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60" w:rsidRPr="000B3657" w:rsidRDefault="002F2760" w:rsidP="002F2760">
      <w:pPr>
        <w:spacing w:after="0" w:line="240" w:lineRule="auto"/>
        <w:ind w:left="-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опыт</w:t>
      </w:r>
      <w:r w:rsidRPr="000B3657">
        <w:rPr>
          <w:rFonts w:ascii="Times New Roman" w:hAnsi="Times New Roman" w:cs="Times New Roman"/>
          <w:i/>
          <w:iCs/>
          <w:sz w:val="28"/>
          <w:szCs w:val="28"/>
        </w:rPr>
        <w:t xml:space="preserve"> работы  </w:t>
      </w:r>
      <w:r w:rsidRPr="000B36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Поповой Галины Константиновны</w:t>
      </w:r>
      <w:r w:rsidRPr="000B3657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2F2760" w:rsidRPr="000B3657" w:rsidRDefault="002F2760" w:rsidP="002F2760">
      <w:pPr>
        <w:spacing w:after="0" w:line="240" w:lineRule="auto"/>
        <w:ind w:left="-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B3657">
        <w:rPr>
          <w:rFonts w:ascii="Times New Roman" w:hAnsi="Times New Roman" w:cs="Times New Roman"/>
          <w:i/>
          <w:iCs/>
          <w:sz w:val="28"/>
          <w:szCs w:val="28"/>
        </w:rPr>
        <w:t>педагога дополнительного образования  высшей квалификационной категории</w:t>
      </w:r>
    </w:p>
    <w:p w:rsidR="002F2760" w:rsidRPr="000B3657" w:rsidRDefault="002F2760" w:rsidP="002F2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657">
        <w:rPr>
          <w:rFonts w:ascii="Times New Roman" w:hAnsi="Times New Roman" w:cs="Times New Roman"/>
          <w:i/>
          <w:iCs/>
          <w:sz w:val="28"/>
          <w:szCs w:val="28"/>
        </w:rPr>
        <w:t xml:space="preserve">МБОУ ДОД «ЦДОД «Родничок»» г. </w:t>
      </w:r>
      <w:proofErr w:type="spellStart"/>
      <w:r w:rsidRPr="000B3657">
        <w:rPr>
          <w:rFonts w:ascii="Times New Roman" w:hAnsi="Times New Roman" w:cs="Times New Roman"/>
          <w:i/>
          <w:iCs/>
          <w:sz w:val="28"/>
          <w:szCs w:val="28"/>
        </w:rPr>
        <w:t>Коврова</w:t>
      </w:r>
      <w:proofErr w:type="spellEnd"/>
      <w:r w:rsidRPr="000B3657">
        <w:rPr>
          <w:rFonts w:ascii="Times New Roman" w:hAnsi="Times New Roman" w:cs="Times New Roman"/>
          <w:i/>
          <w:iCs/>
          <w:sz w:val="28"/>
          <w:szCs w:val="28"/>
        </w:rPr>
        <w:t xml:space="preserve"> Владимирской области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2F2760" w:rsidRPr="000B3657" w:rsidRDefault="002F2760" w:rsidP="002F2760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875C9" w:rsidRPr="002F2760" w:rsidRDefault="002F2760" w:rsidP="002F2760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F276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875C9" w:rsidRPr="002F2760">
        <w:rPr>
          <w:rFonts w:ascii="Times New Roman" w:hAnsi="Times New Roman" w:cs="Times New Roman"/>
          <w:b/>
          <w:sz w:val="36"/>
          <w:szCs w:val="36"/>
        </w:rPr>
        <w:t xml:space="preserve">«Система </w:t>
      </w:r>
      <w:proofErr w:type="spellStart"/>
      <w:r w:rsidR="00596B20" w:rsidRPr="002F2760">
        <w:rPr>
          <w:rFonts w:ascii="Times New Roman" w:hAnsi="Times New Roman" w:cs="Times New Roman"/>
          <w:b/>
          <w:sz w:val="36"/>
          <w:szCs w:val="36"/>
        </w:rPr>
        <w:t>само</w:t>
      </w:r>
      <w:r w:rsidR="00A875C9" w:rsidRPr="002F2760">
        <w:rPr>
          <w:rFonts w:ascii="Times New Roman" w:hAnsi="Times New Roman" w:cs="Times New Roman"/>
          <w:b/>
          <w:sz w:val="36"/>
          <w:szCs w:val="36"/>
        </w:rPr>
        <w:t>оценивания</w:t>
      </w:r>
      <w:proofErr w:type="spellEnd"/>
      <w:r w:rsidR="00A875C9" w:rsidRPr="002F2760">
        <w:rPr>
          <w:rFonts w:ascii="Times New Roman" w:hAnsi="Times New Roman" w:cs="Times New Roman"/>
          <w:b/>
          <w:sz w:val="36"/>
          <w:szCs w:val="36"/>
        </w:rPr>
        <w:t xml:space="preserve"> образовательных результатов  </w:t>
      </w:r>
      <w:r w:rsidR="00596B20" w:rsidRPr="002F276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875C9" w:rsidRPr="002F2760">
        <w:rPr>
          <w:rFonts w:ascii="Times New Roman" w:hAnsi="Times New Roman" w:cs="Times New Roman"/>
          <w:b/>
          <w:sz w:val="36"/>
          <w:szCs w:val="36"/>
        </w:rPr>
        <w:t>как средство развития познавательной мотивации</w:t>
      </w:r>
      <w:r w:rsidRPr="002F2760">
        <w:rPr>
          <w:rFonts w:ascii="Times New Roman" w:hAnsi="Times New Roman" w:cs="Times New Roman"/>
          <w:b/>
          <w:sz w:val="36"/>
          <w:szCs w:val="36"/>
        </w:rPr>
        <w:t xml:space="preserve"> учащихся</w:t>
      </w:r>
      <w:r w:rsidR="00A875C9" w:rsidRPr="002F2760">
        <w:rPr>
          <w:rFonts w:ascii="Times New Roman" w:hAnsi="Times New Roman" w:cs="Times New Roman"/>
          <w:b/>
          <w:sz w:val="36"/>
          <w:szCs w:val="36"/>
        </w:rPr>
        <w:t xml:space="preserve"> в условиях дополнительного образования детей»</w:t>
      </w:r>
    </w:p>
    <w:p w:rsidR="00A875C9" w:rsidRPr="000B3657" w:rsidRDefault="002F2760" w:rsidP="002F2760">
      <w:pPr>
        <w:spacing w:after="0" w:line="240" w:lineRule="auto"/>
        <w:ind w:left="-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875C9" w:rsidRPr="000B3657" w:rsidRDefault="00A875C9" w:rsidP="00BF229A">
      <w:pPr>
        <w:spacing w:after="0" w:line="360" w:lineRule="auto"/>
        <w:ind w:left="-54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B3657">
        <w:rPr>
          <w:rFonts w:ascii="Times New Roman" w:hAnsi="Times New Roman" w:cs="Times New Roman"/>
          <w:b/>
          <w:bCs/>
          <w:sz w:val="28"/>
          <w:szCs w:val="28"/>
        </w:rPr>
        <w:t>Условия возникновения и становления опыта</w:t>
      </w:r>
    </w:p>
    <w:p w:rsidR="00A875C9" w:rsidRDefault="00A875C9" w:rsidP="00D61444">
      <w:pPr>
        <w:spacing w:after="0" w:line="240" w:lineRule="auto"/>
        <w:ind w:left="-539" w:firstLine="1247"/>
        <w:jc w:val="both"/>
        <w:rPr>
          <w:rFonts w:ascii="Times New Roman" w:hAnsi="Times New Roman" w:cs="Times New Roman"/>
          <w:sz w:val="28"/>
          <w:szCs w:val="28"/>
        </w:rPr>
      </w:pPr>
      <w:r w:rsidRPr="000B3657">
        <w:rPr>
          <w:rFonts w:ascii="Times New Roman" w:hAnsi="Times New Roman" w:cs="Times New Roman"/>
          <w:sz w:val="28"/>
          <w:szCs w:val="28"/>
        </w:rPr>
        <w:t xml:space="preserve">Данный опыт  возник в </w:t>
      </w:r>
      <w:r>
        <w:rPr>
          <w:rFonts w:ascii="Times New Roman" w:hAnsi="Times New Roman" w:cs="Times New Roman"/>
          <w:sz w:val="28"/>
          <w:szCs w:val="28"/>
        </w:rPr>
        <w:t xml:space="preserve">процессе образовательной деятельности </w:t>
      </w:r>
      <w:r w:rsidRPr="000B3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Pr="000B3657">
        <w:rPr>
          <w:rFonts w:ascii="Times New Roman" w:hAnsi="Times New Roman" w:cs="Times New Roman"/>
          <w:sz w:val="28"/>
          <w:szCs w:val="28"/>
        </w:rPr>
        <w:t>творческого объединения «Живое слово» в МБОУ ДОД «Центр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«Родничок» </w:t>
      </w:r>
      <w:r w:rsidRPr="000B3657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0B3657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Pr="000B3657">
        <w:rPr>
          <w:rFonts w:ascii="Times New Roman" w:hAnsi="Times New Roman" w:cs="Times New Roman"/>
          <w:sz w:val="28"/>
          <w:szCs w:val="28"/>
        </w:rPr>
        <w:t xml:space="preserve"> Владимирской области, где с 2010 года реализуется дополнительная образовательная программа языковой подготовки детей</w:t>
      </w:r>
      <w:r>
        <w:rPr>
          <w:rFonts w:ascii="Times New Roman" w:hAnsi="Times New Roman" w:cs="Times New Roman"/>
          <w:sz w:val="28"/>
          <w:szCs w:val="28"/>
        </w:rPr>
        <w:t xml:space="preserve"> «Живое слово».</w:t>
      </w:r>
    </w:p>
    <w:p w:rsidR="00A875C9" w:rsidRDefault="00A875C9" w:rsidP="00D61444">
      <w:pPr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0A6DF9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853828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DF9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отражает специфику дополнительного образования детей - особого вида государственного образования</w:t>
      </w:r>
      <w:r w:rsidRPr="000A6D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Содержание программы</w:t>
      </w:r>
      <w:r w:rsidRPr="000A6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 собой</w:t>
      </w:r>
      <w:r w:rsidRPr="000A6DF9">
        <w:rPr>
          <w:rFonts w:ascii="Times New Roman" w:hAnsi="Times New Roman" w:cs="Times New Roman"/>
          <w:sz w:val="28"/>
          <w:szCs w:val="28"/>
        </w:rPr>
        <w:t xml:space="preserve"> систематизированный курс </w:t>
      </w:r>
      <w:r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Pr="000A6DF9">
        <w:rPr>
          <w:rFonts w:ascii="Times New Roman" w:hAnsi="Times New Roman" w:cs="Times New Roman"/>
          <w:sz w:val="28"/>
          <w:szCs w:val="28"/>
        </w:rPr>
        <w:t xml:space="preserve">русского языка и содержит языковые факты, законы и правила, </w:t>
      </w:r>
      <w:r>
        <w:rPr>
          <w:rFonts w:ascii="Times New Roman" w:hAnsi="Times New Roman" w:cs="Times New Roman"/>
          <w:sz w:val="28"/>
          <w:szCs w:val="28"/>
        </w:rPr>
        <w:t>дополняющие программу общеобразовательной школы, о</w:t>
      </w:r>
      <w:r w:rsidRPr="000A6DF9">
        <w:rPr>
          <w:rFonts w:ascii="Times New Roman" w:hAnsi="Times New Roman" w:cs="Times New Roman"/>
          <w:sz w:val="28"/>
          <w:szCs w:val="28"/>
        </w:rPr>
        <w:t xml:space="preserve">своение которых обеспечивает формирование </w:t>
      </w:r>
      <w:r>
        <w:rPr>
          <w:rFonts w:ascii="Times New Roman" w:hAnsi="Times New Roman" w:cs="Times New Roman"/>
          <w:sz w:val="28"/>
          <w:szCs w:val="28"/>
        </w:rPr>
        <w:t>мотивации на познавательную и творческую языковую деятельность.</w:t>
      </w:r>
      <w:r w:rsidRPr="0055145F">
        <w:rPr>
          <w:rFonts w:ascii="Times New Roman" w:hAnsi="Times New Roman" w:cs="Times New Roman"/>
          <w:sz w:val="28"/>
          <w:szCs w:val="28"/>
        </w:rPr>
        <w:t xml:space="preserve"> </w:t>
      </w:r>
      <w:r w:rsidRPr="000A6DF9">
        <w:rPr>
          <w:rFonts w:ascii="Times New Roman" w:hAnsi="Times New Roman" w:cs="Times New Roman"/>
          <w:sz w:val="28"/>
          <w:szCs w:val="28"/>
        </w:rPr>
        <w:t xml:space="preserve">Ориентиром для перечня используемых сведений о русском языке стала примерная программа «Русский язык как родной», разработанная коллективом под руководством Н.М. </w:t>
      </w:r>
      <w:proofErr w:type="spellStart"/>
      <w:r w:rsidRPr="000A6DF9">
        <w:rPr>
          <w:rFonts w:ascii="Times New Roman" w:hAnsi="Times New Roman" w:cs="Times New Roman"/>
          <w:sz w:val="28"/>
          <w:szCs w:val="28"/>
        </w:rPr>
        <w:t>Шанского</w:t>
      </w:r>
      <w:proofErr w:type="spellEnd"/>
      <w:r w:rsidRPr="000A6DF9">
        <w:rPr>
          <w:rFonts w:ascii="Times New Roman" w:hAnsi="Times New Roman" w:cs="Times New Roman"/>
          <w:sz w:val="28"/>
          <w:szCs w:val="28"/>
        </w:rPr>
        <w:t xml:space="preserve"> (см. Русский язык как родной // Примерные программы основного общего образования / Сост. </w:t>
      </w:r>
      <w:proofErr w:type="spellStart"/>
      <w:r w:rsidRPr="000A6DF9">
        <w:rPr>
          <w:rFonts w:ascii="Times New Roman" w:hAnsi="Times New Roman" w:cs="Times New Roman"/>
          <w:sz w:val="28"/>
          <w:szCs w:val="28"/>
        </w:rPr>
        <w:t>Водянский</w:t>
      </w:r>
      <w:proofErr w:type="spellEnd"/>
      <w:r w:rsidRPr="000A6DF9">
        <w:rPr>
          <w:rFonts w:ascii="Times New Roman" w:hAnsi="Times New Roman" w:cs="Times New Roman"/>
          <w:sz w:val="28"/>
          <w:szCs w:val="28"/>
        </w:rPr>
        <w:t xml:space="preserve"> А.М., </w:t>
      </w:r>
      <w:proofErr w:type="spellStart"/>
      <w:r w:rsidRPr="000A6DF9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0A6DF9">
        <w:rPr>
          <w:rFonts w:ascii="Times New Roman" w:hAnsi="Times New Roman" w:cs="Times New Roman"/>
          <w:sz w:val="28"/>
          <w:szCs w:val="28"/>
        </w:rPr>
        <w:t xml:space="preserve"> Н.Н. – 2-е изд. – М.: Дрофа, 1999).</w:t>
      </w:r>
    </w:p>
    <w:p w:rsidR="00A875C9" w:rsidRPr="00135F65" w:rsidRDefault="00D61444" w:rsidP="00D614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Опираясь </w:t>
      </w:r>
      <w:r w:rsidR="00A875C9" w:rsidRPr="00135F65">
        <w:rPr>
          <w:rFonts w:ascii="Times New Roman" w:hAnsi="Times New Roman" w:cs="Times New Roman"/>
          <w:sz w:val="28"/>
          <w:szCs w:val="28"/>
        </w:rPr>
        <w:t>на содержание примерной программы общего образования, программа «Живое слово» является своего рода «надстройкой» в языковом образовательном пространстве</w:t>
      </w:r>
      <w:r w:rsidR="00135F65" w:rsidRPr="00135F65">
        <w:rPr>
          <w:rFonts w:ascii="Times New Roman" w:hAnsi="Times New Roman" w:cs="Times New Roman"/>
          <w:sz w:val="28"/>
          <w:szCs w:val="28"/>
        </w:rPr>
        <w:t>. Её г</w:t>
      </w:r>
      <w:r w:rsidR="00313450" w:rsidRPr="00135F65">
        <w:rPr>
          <w:rFonts w:ascii="Times New Roman" w:hAnsi="Times New Roman" w:cs="Times New Roman"/>
          <w:sz w:val="28"/>
          <w:szCs w:val="28"/>
        </w:rPr>
        <w:t xml:space="preserve">лавная образовательная цель - </w:t>
      </w:r>
      <w:r w:rsidR="00A875C9" w:rsidRPr="00135F65">
        <w:rPr>
          <w:rFonts w:ascii="Times New Roman" w:hAnsi="Times New Roman" w:cs="Times New Roman"/>
          <w:sz w:val="28"/>
          <w:szCs w:val="28"/>
        </w:rPr>
        <w:t xml:space="preserve"> углубление и расширение знаний о языке одновременно с их восполнением и систематизацией</w:t>
      </w:r>
      <w:r w:rsidR="007A19C0" w:rsidRPr="00135F65">
        <w:rPr>
          <w:rFonts w:ascii="Times New Roman" w:hAnsi="Times New Roman" w:cs="Times New Roman"/>
          <w:sz w:val="28"/>
          <w:szCs w:val="28"/>
        </w:rPr>
        <w:t xml:space="preserve"> – реализуется на основе  иного</w:t>
      </w:r>
      <w:r w:rsidR="00A875C9" w:rsidRPr="00135F65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7A19C0" w:rsidRPr="00135F65">
        <w:rPr>
          <w:rFonts w:ascii="Times New Roman" w:hAnsi="Times New Roman" w:cs="Times New Roman"/>
          <w:sz w:val="28"/>
          <w:szCs w:val="28"/>
        </w:rPr>
        <w:t>а</w:t>
      </w:r>
      <w:r w:rsidR="00A875C9" w:rsidRPr="00135F65">
        <w:rPr>
          <w:rFonts w:ascii="Times New Roman" w:hAnsi="Times New Roman" w:cs="Times New Roman"/>
          <w:sz w:val="28"/>
          <w:szCs w:val="28"/>
        </w:rPr>
        <w:t xml:space="preserve"> к изучению языка, который заключается в разноаспектном изучении слова как основной единицы языка и расширении языкового и лингвистического материала. </w:t>
      </w:r>
    </w:p>
    <w:p w:rsidR="00A875C9" w:rsidRPr="00135F65" w:rsidRDefault="00A875C9" w:rsidP="00135F6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F65">
        <w:rPr>
          <w:rFonts w:ascii="Times New Roman" w:hAnsi="Times New Roman" w:cs="Times New Roman"/>
          <w:sz w:val="28"/>
          <w:szCs w:val="28"/>
        </w:rPr>
        <w:t xml:space="preserve">В результате у воспитанников формируется более полное представление об отдельных языковых явлениях, об их взаимосвязи, а также о существующих в языковом процессе закономерностях, таким образом, создаются предпосылки для видения </w:t>
      </w:r>
      <w:proofErr w:type="gramStart"/>
      <w:r w:rsidRPr="00135F6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35F65">
        <w:rPr>
          <w:rFonts w:ascii="Times New Roman" w:hAnsi="Times New Roman" w:cs="Times New Roman"/>
          <w:sz w:val="28"/>
          <w:szCs w:val="28"/>
        </w:rPr>
        <w:t xml:space="preserve"> языкового процесса в целом. </w:t>
      </w:r>
    </w:p>
    <w:p w:rsidR="00A875C9" w:rsidRPr="00135F65" w:rsidRDefault="00A875C9" w:rsidP="00135F65">
      <w:pPr>
        <w:spacing w:after="0" w:line="24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5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Концепция программы</w:t>
      </w:r>
      <w:r w:rsidRPr="00135F65">
        <w:rPr>
          <w:rFonts w:ascii="Times New Roman" w:hAnsi="Times New Roman" w:cs="Times New Roman"/>
          <w:sz w:val="28"/>
          <w:szCs w:val="28"/>
        </w:rPr>
        <w:t xml:space="preserve"> </w:t>
      </w:r>
      <w:r w:rsidR="00135F65" w:rsidRPr="00135F65">
        <w:rPr>
          <w:rFonts w:ascii="Times New Roman" w:hAnsi="Times New Roman" w:cs="Times New Roman"/>
          <w:sz w:val="28"/>
          <w:szCs w:val="28"/>
        </w:rPr>
        <w:t xml:space="preserve">«Живое слово» </w:t>
      </w:r>
      <w:r w:rsidRPr="00135F65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="00853828">
        <w:rPr>
          <w:rFonts w:ascii="Times New Roman" w:hAnsi="Times New Roman" w:cs="Times New Roman"/>
          <w:sz w:val="28"/>
          <w:szCs w:val="28"/>
        </w:rPr>
        <w:t>понимании возможности повышения</w:t>
      </w:r>
      <w:r w:rsidRPr="00135F65">
        <w:rPr>
          <w:rFonts w:ascii="Times New Roman" w:hAnsi="Times New Roman" w:cs="Times New Roman"/>
          <w:sz w:val="28"/>
          <w:szCs w:val="28"/>
        </w:rPr>
        <w:t xml:space="preserve"> уровня языковой </w:t>
      </w:r>
      <w:r w:rsidR="00853828">
        <w:rPr>
          <w:rFonts w:ascii="Times New Roman" w:hAnsi="Times New Roman" w:cs="Times New Roman"/>
          <w:sz w:val="28"/>
          <w:szCs w:val="28"/>
        </w:rPr>
        <w:t>грамотности детей,  формирования</w:t>
      </w:r>
      <w:r w:rsidRPr="00135F65">
        <w:rPr>
          <w:rFonts w:ascii="Times New Roman" w:hAnsi="Times New Roman" w:cs="Times New Roman"/>
          <w:sz w:val="28"/>
          <w:szCs w:val="28"/>
        </w:rPr>
        <w:t xml:space="preserve"> ценностного отношения к родному языку как части </w:t>
      </w:r>
      <w:r w:rsidR="00853828">
        <w:rPr>
          <w:rFonts w:ascii="Times New Roman" w:hAnsi="Times New Roman" w:cs="Times New Roman"/>
          <w:sz w:val="28"/>
          <w:szCs w:val="28"/>
        </w:rPr>
        <w:t>национальной культуры, а также личностного развития</w:t>
      </w:r>
      <w:r w:rsidRPr="00135F65">
        <w:rPr>
          <w:rFonts w:ascii="Times New Roman" w:hAnsi="Times New Roman" w:cs="Times New Roman"/>
          <w:sz w:val="28"/>
          <w:szCs w:val="28"/>
        </w:rPr>
        <w:t xml:space="preserve"> учащихся на основе разноаспектного  изучения слова и </w:t>
      </w:r>
      <w:r w:rsidRPr="00135F65">
        <w:rPr>
          <w:rFonts w:ascii="Times New Roman" w:hAnsi="Times New Roman" w:cs="Times New Roman"/>
          <w:i/>
          <w:iCs/>
          <w:sz w:val="28"/>
          <w:szCs w:val="28"/>
        </w:rPr>
        <w:t>системного подхода к</w:t>
      </w:r>
      <w:r w:rsidRPr="00135F65">
        <w:rPr>
          <w:rFonts w:ascii="Times New Roman" w:hAnsi="Times New Roman" w:cs="Times New Roman"/>
          <w:sz w:val="28"/>
          <w:szCs w:val="28"/>
        </w:rPr>
        <w:t xml:space="preserve"> изучению языковых явлений. </w:t>
      </w:r>
    </w:p>
    <w:p w:rsidR="00A875C9" w:rsidRDefault="00135F65" w:rsidP="00D614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в процессе реализации</w:t>
      </w:r>
      <w:r w:rsidR="00A875C9" w:rsidRPr="0075435F">
        <w:rPr>
          <w:rFonts w:ascii="Times New Roman" w:hAnsi="Times New Roman" w:cs="Times New Roman"/>
          <w:sz w:val="28"/>
          <w:szCs w:val="28"/>
        </w:rPr>
        <w:t xml:space="preserve"> </w:t>
      </w:r>
      <w:r w:rsidR="00A875C9" w:rsidRPr="00135F6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решается</w:t>
      </w:r>
      <w:r w:rsidR="00A875C9" w:rsidRPr="0075435F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A87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образовательных задач, </w:t>
      </w:r>
      <w:r w:rsidR="00A875C9" w:rsidRPr="00135F65">
        <w:rPr>
          <w:rFonts w:ascii="Times New Roman" w:hAnsi="Times New Roman" w:cs="Times New Roman"/>
          <w:bCs/>
          <w:iCs/>
          <w:sz w:val="28"/>
          <w:szCs w:val="28"/>
        </w:rPr>
        <w:t>в том числе</w:t>
      </w:r>
      <w:r w:rsidR="00A87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A875C9" w:rsidRPr="006315A0" w:rsidRDefault="00A875C9" w:rsidP="006315A0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15A0">
        <w:rPr>
          <w:rFonts w:ascii="Times New Roman" w:hAnsi="Times New Roman" w:cs="Times New Roman"/>
          <w:i/>
          <w:iCs/>
          <w:sz w:val="28"/>
          <w:szCs w:val="28"/>
        </w:rPr>
        <w:t xml:space="preserve">обучающих: </w:t>
      </w:r>
    </w:p>
    <w:p w:rsidR="00A875C9" w:rsidRPr="006731D5" w:rsidRDefault="00A875C9" w:rsidP="00F106DD">
      <w:pPr>
        <w:pStyle w:val="ListParagraph1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систематизация, обобщение и углубление знаний по всем разделам</w:t>
      </w:r>
    </w:p>
    <w:p w:rsidR="00A875C9" w:rsidRPr="006731D5" w:rsidRDefault="00A875C9" w:rsidP="00F106DD">
      <w:pPr>
        <w:pStyle w:val="ListParagraph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лингвистики;</w:t>
      </w:r>
    </w:p>
    <w:p w:rsidR="00A875C9" w:rsidRPr="006731D5" w:rsidRDefault="00A875C9" w:rsidP="00F106DD">
      <w:pPr>
        <w:pStyle w:val="ListParagraph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формирование языковой грамотности, в том числе навыка грамотного</w:t>
      </w:r>
    </w:p>
    <w:p w:rsidR="00A875C9" w:rsidRPr="006731D5" w:rsidRDefault="00A875C9" w:rsidP="00F106DD">
      <w:pPr>
        <w:pStyle w:val="ListParagraph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письма;</w:t>
      </w:r>
    </w:p>
    <w:p w:rsidR="00A875C9" w:rsidRPr="006731D5" w:rsidRDefault="00A875C9" w:rsidP="00F106DD">
      <w:pPr>
        <w:pStyle w:val="ListParagraph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обогащение и усложнение с</w:t>
      </w:r>
      <w:r w:rsidR="00D61444">
        <w:rPr>
          <w:rFonts w:ascii="Times New Roman" w:hAnsi="Times New Roman" w:cs="Times New Roman"/>
          <w:sz w:val="28"/>
          <w:szCs w:val="28"/>
        </w:rPr>
        <w:t>ловарного запаса учащихся;</w:t>
      </w:r>
    </w:p>
    <w:p w:rsidR="00A875C9" w:rsidRPr="006315A0" w:rsidRDefault="00A875C9" w:rsidP="00F106DD">
      <w:pPr>
        <w:pStyle w:val="ListParagraph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A0">
        <w:rPr>
          <w:rFonts w:ascii="Times New Roman" w:hAnsi="Times New Roman" w:cs="Times New Roman"/>
          <w:sz w:val="28"/>
          <w:szCs w:val="28"/>
        </w:rPr>
        <w:t>совершенствование навыков речевой деятельности;</w:t>
      </w:r>
    </w:p>
    <w:p w:rsidR="00A875C9" w:rsidRPr="006315A0" w:rsidRDefault="00A875C9" w:rsidP="00135F65">
      <w:pPr>
        <w:pStyle w:val="ListParagraph1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6315A0">
        <w:rPr>
          <w:rFonts w:ascii="Times New Roman" w:hAnsi="Times New Roman" w:cs="Times New Roman"/>
          <w:i/>
          <w:iCs/>
          <w:sz w:val="28"/>
          <w:szCs w:val="28"/>
        </w:rPr>
        <w:t>развивающих:</w:t>
      </w:r>
    </w:p>
    <w:p w:rsidR="00A875C9" w:rsidRDefault="00A875C9" w:rsidP="00F106DD">
      <w:pPr>
        <w:pStyle w:val="ListParagraph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развитие теоретического мышления учащихся через совершенствование</w:t>
      </w:r>
    </w:p>
    <w:p w:rsidR="00A875C9" w:rsidRPr="006731D5" w:rsidRDefault="00A875C9" w:rsidP="00F106DD">
      <w:pPr>
        <w:pStyle w:val="ListParagraph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навыков обобщения, систематизации, классификации;</w:t>
      </w:r>
    </w:p>
    <w:p w:rsidR="00A875C9" w:rsidRPr="006731D5" w:rsidRDefault="00A875C9" w:rsidP="00F106DD">
      <w:pPr>
        <w:pStyle w:val="ListParagraph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1D5">
        <w:rPr>
          <w:rFonts w:ascii="Times New Roman" w:hAnsi="Times New Roman" w:cs="Times New Roman"/>
          <w:sz w:val="28"/>
          <w:szCs w:val="28"/>
        </w:rPr>
        <w:t>формирование навыков исследовательской работы;</w:t>
      </w:r>
    </w:p>
    <w:p w:rsidR="00A875C9" w:rsidRPr="006731D5" w:rsidRDefault="00A875C9" w:rsidP="00F106DD">
      <w:pPr>
        <w:pStyle w:val="ListParagraph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развитие навыков самостоятельной работы;</w:t>
      </w:r>
    </w:p>
    <w:p w:rsidR="00A875C9" w:rsidRPr="006731D5" w:rsidRDefault="00A875C9" w:rsidP="00F106DD">
      <w:pPr>
        <w:pStyle w:val="ListParagraph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формирование и развитие познавательной мотивации;</w:t>
      </w:r>
    </w:p>
    <w:p w:rsidR="00A875C9" w:rsidRPr="006731D5" w:rsidRDefault="00A875C9" w:rsidP="00135F65">
      <w:pPr>
        <w:spacing w:after="0" w:line="240" w:lineRule="auto"/>
        <w:ind w:left="-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31D5">
        <w:rPr>
          <w:rFonts w:ascii="Times New Roman" w:hAnsi="Times New Roman" w:cs="Times New Roman"/>
          <w:i/>
          <w:iCs/>
          <w:sz w:val="28"/>
          <w:szCs w:val="28"/>
        </w:rPr>
        <w:t>воспитательных:</w:t>
      </w:r>
    </w:p>
    <w:p w:rsidR="00A875C9" w:rsidRDefault="00A875C9" w:rsidP="00F106DD">
      <w:pPr>
        <w:pStyle w:val="ListParagraph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формирование и развитие интереса к русскому языку, воспитание</w:t>
      </w:r>
    </w:p>
    <w:p w:rsidR="00A875C9" w:rsidRPr="006731D5" w:rsidRDefault="00A875C9" w:rsidP="00F106DD">
      <w:pPr>
        <w:pStyle w:val="ListParagraph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чуткости и бережного к н</w:t>
      </w:r>
      <w:r w:rsidR="00D61444">
        <w:rPr>
          <w:rFonts w:ascii="Times New Roman" w:hAnsi="Times New Roman" w:cs="Times New Roman"/>
          <w:sz w:val="28"/>
          <w:szCs w:val="28"/>
        </w:rPr>
        <w:t>ему отношения;</w:t>
      </w:r>
    </w:p>
    <w:p w:rsidR="00A875C9" w:rsidRDefault="00A875C9" w:rsidP="00F106DD">
      <w:pPr>
        <w:pStyle w:val="ListParagraph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формирование нравственных ориентиров учащихся и профилактика</w:t>
      </w:r>
    </w:p>
    <w:p w:rsidR="00A875C9" w:rsidRPr="006731D5" w:rsidRDefault="00A875C9" w:rsidP="00F106DD">
      <w:pPr>
        <w:pStyle w:val="ListParagraph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асоциального поведения;</w:t>
      </w:r>
    </w:p>
    <w:p w:rsidR="00A875C9" w:rsidRDefault="00A875C9" w:rsidP="00F106DD">
      <w:pPr>
        <w:pStyle w:val="ListParagraph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приобщение воспитанников к русской культуре и системе</w:t>
      </w:r>
    </w:p>
    <w:p w:rsidR="00A875C9" w:rsidRPr="006731D5" w:rsidRDefault="00A875C9" w:rsidP="00F106DD">
      <w:pPr>
        <w:pStyle w:val="ListParagraph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общечеловеческих ценностей.</w:t>
      </w:r>
    </w:p>
    <w:p w:rsidR="00A875C9" w:rsidRPr="006731D5" w:rsidRDefault="00A875C9" w:rsidP="00135F65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 xml:space="preserve">Разработанная в соответствии с основными требованиями к программам дополнительного образования, программа «Живое слово» имеет свои </w:t>
      </w:r>
      <w:r w:rsidRPr="007A19C0">
        <w:rPr>
          <w:rFonts w:ascii="Times New Roman" w:hAnsi="Times New Roman" w:cs="Times New Roman"/>
          <w:sz w:val="28"/>
          <w:szCs w:val="28"/>
          <w:u w:val="single"/>
        </w:rPr>
        <w:t>особенности</w:t>
      </w:r>
      <w:r w:rsidRPr="006731D5">
        <w:rPr>
          <w:rFonts w:ascii="Times New Roman" w:hAnsi="Times New Roman" w:cs="Times New Roman"/>
          <w:sz w:val="28"/>
          <w:szCs w:val="28"/>
        </w:rPr>
        <w:t>:</w:t>
      </w:r>
    </w:p>
    <w:p w:rsidR="00A875C9" w:rsidRPr="006731D5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интегрирование со школьным курсом русского языка;</w:t>
      </w:r>
    </w:p>
    <w:p w:rsidR="00A875C9" w:rsidRPr="006731D5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усиление национально-культурного компонента;</w:t>
      </w:r>
    </w:p>
    <w:p w:rsidR="00A73B64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расширение изучаемого лингвистического  и языкового материала за</w:t>
      </w:r>
      <w:r w:rsidR="00096F8C">
        <w:rPr>
          <w:rFonts w:ascii="Times New Roman" w:hAnsi="Times New Roman" w:cs="Times New Roman"/>
          <w:sz w:val="28"/>
          <w:szCs w:val="28"/>
        </w:rPr>
        <w:t xml:space="preserve"> </w:t>
      </w:r>
      <w:r w:rsidRPr="006731D5">
        <w:rPr>
          <w:rFonts w:ascii="Times New Roman" w:hAnsi="Times New Roman" w:cs="Times New Roman"/>
          <w:sz w:val="28"/>
          <w:szCs w:val="28"/>
        </w:rPr>
        <w:t>счёт</w:t>
      </w:r>
    </w:p>
    <w:p w:rsidR="00A73B64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исторического комментария к языковым явлениям, этимологии</w:t>
      </w:r>
      <w:r w:rsidR="00096F8C">
        <w:rPr>
          <w:rFonts w:ascii="Times New Roman" w:hAnsi="Times New Roman" w:cs="Times New Roman"/>
          <w:sz w:val="28"/>
          <w:szCs w:val="28"/>
        </w:rPr>
        <w:t xml:space="preserve"> </w:t>
      </w:r>
      <w:r w:rsidRPr="006731D5">
        <w:rPr>
          <w:rFonts w:ascii="Times New Roman" w:hAnsi="Times New Roman" w:cs="Times New Roman"/>
          <w:sz w:val="28"/>
          <w:szCs w:val="28"/>
        </w:rPr>
        <w:t xml:space="preserve">слов и </w:t>
      </w:r>
    </w:p>
    <w:p w:rsidR="00A875C9" w:rsidRPr="006731D5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выражений;</w:t>
      </w:r>
    </w:p>
    <w:p w:rsidR="00A73B64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особая организация работы по формированию коммуникативных</w:t>
      </w:r>
      <w:r w:rsidR="00096F8C">
        <w:rPr>
          <w:rFonts w:ascii="Times New Roman" w:hAnsi="Times New Roman" w:cs="Times New Roman"/>
          <w:sz w:val="28"/>
          <w:szCs w:val="28"/>
        </w:rPr>
        <w:t xml:space="preserve"> </w:t>
      </w:r>
      <w:r w:rsidRPr="006731D5">
        <w:rPr>
          <w:rFonts w:ascii="Times New Roman" w:hAnsi="Times New Roman" w:cs="Times New Roman"/>
          <w:sz w:val="28"/>
          <w:szCs w:val="28"/>
        </w:rPr>
        <w:t>навыков</w:t>
      </w:r>
    </w:p>
    <w:p w:rsidR="00A875C9" w:rsidRPr="006731D5" w:rsidRDefault="00A875C9" w:rsidP="00F106DD">
      <w:pPr>
        <w:pStyle w:val="ListParagraph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 xml:space="preserve">в следующих направлениях: </w:t>
      </w:r>
    </w:p>
    <w:p w:rsidR="00A875C9" w:rsidRPr="006731D5" w:rsidRDefault="00A875C9" w:rsidP="00096F8C">
      <w:pPr>
        <w:pStyle w:val="ListParagraph1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 xml:space="preserve">- владение нормами русского литературного языка, </w:t>
      </w:r>
    </w:p>
    <w:p w:rsidR="00A875C9" w:rsidRPr="006731D5" w:rsidRDefault="00A875C9" w:rsidP="00096F8C">
      <w:pPr>
        <w:pStyle w:val="ListParagraph1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1D5">
        <w:rPr>
          <w:rFonts w:ascii="Times New Roman" w:hAnsi="Times New Roman" w:cs="Times New Roman"/>
          <w:sz w:val="28"/>
          <w:szCs w:val="28"/>
        </w:rPr>
        <w:t xml:space="preserve">обогащение словарного запаса и грамматического строя речи, </w:t>
      </w:r>
    </w:p>
    <w:p w:rsidR="00A875C9" w:rsidRPr="006731D5" w:rsidRDefault="00A875C9" w:rsidP="00096F8C">
      <w:pPr>
        <w:pStyle w:val="ListParagraph1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1D5">
        <w:rPr>
          <w:rFonts w:ascii="Times New Roman" w:hAnsi="Times New Roman" w:cs="Times New Roman"/>
          <w:sz w:val="28"/>
          <w:szCs w:val="28"/>
        </w:rPr>
        <w:t>развитие навыков продуктивной речи;</w:t>
      </w:r>
    </w:p>
    <w:p w:rsidR="00A875C9" w:rsidRDefault="00A875C9" w:rsidP="00F106DD">
      <w:pPr>
        <w:pStyle w:val="ListParagraph1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особое методическое решение поставленных задач по организации</w:t>
      </w:r>
    </w:p>
    <w:p w:rsidR="00A875C9" w:rsidRPr="000C2E33" w:rsidRDefault="00A875C9" w:rsidP="00F106DD">
      <w:pPr>
        <w:pStyle w:val="ListParagraph1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31D5">
        <w:rPr>
          <w:rFonts w:ascii="Times New Roman" w:hAnsi="Times New Roman" w:cs="Times New Roman"/>
          <w:sz w:val="28"/>
          <w:szCs w:val="28"/>
        </w:rPr>
        <w:t>познавательной деятельности воспитанников:</w:t>
      </w:r>
      <w:r w:rsidRPr="006731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875C9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C2E3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0971">
        <w:rPr>
          <w:rFonts w:ascii="Times New Roman" w:hAnsi="Times New Roman" w:cs="Times New Roman"/>
          <w:sz w:val="28"/>
          <w:szCs w:val="28"/>
        </w:rPr>
        <w:t xml:space="preserve"> </w:t>
      </w:r>
      <w:r w:rsidRPr="000C2E33">
        <w:rPr>
          <w:rFonts w:ascii="Times New Roman" w:hAnsi="Times New Roman" w:cs="Times New Roman"/>
          <w:sz w:val="28"/>
          <w:szCs w:val="28"/>
        </w:rPr>
        <w:t>отбор, вариативно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и эффективно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сочетани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Pr="00590DE9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C2E33">
        <w:rPr>
          <w:rFonts w:ascii="Times New Roman" w:hAnsi="Times New Roman" w:cs="Times New Roman"/>
          <w:sz w:val="28"/>
          <w:szCs w:val="28"/>
        </w:rPr>
        <w:t xml:space="preserve">существующих способов, форм и приёмов работы;  </w:t>
      </w:r>
      <w:r w:rsidRPr="00590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C2E33">
        <w:rPr>
          <w:rFonts w:ascii="Times New Roman" w:hAnsi="Times New Roman" w:cs="Times New Roman"/>
          <w:sz w:val="28"/>
          <w:szCs w:val="28"/>
        </w:rPr>
        <w:t xml:space="preserve">2) </w:t>
      </w:r>
      <w:r w:rsidR="005D0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</w:t>
      </w:r>
      <w:r w:rsidRPr="000C2E33">
        <w:rPr>
          <w:rFonts w:ascii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hAnsi="Times New Roman" w:cs="Times New Roman"/>
          <w:sz w:val="28"/>
          <w:szCs w:val="28"/>
        </w:rPr>
        <w:t>анные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отдельны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специальны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приём</w:t>
      </w:r>
      <w:r>
        <w:rPr>
          <w:rFonts w:ascii="Times New Roman" w:hAnsi="Times New Roman" w:cs="Times New Roman"/>
          <w:sz w:val="28"/>
          <w:szCs w:val="28"/>
        </w:rPr>
        <w:t>ы,</w:t>
      </w:r>
    </w:p>
    <w:p w:rsidR="005D0971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</w:t>
      </w:r>
      <w:r w:rsidRPr="000C2E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0C2E33">
        <w:rPr>
          <w:rFonts w:ascii="Times New Roman" w:hAnsi="Times New Roman" w:cs="Times New Roman"/>
          <w:sz w:val="28"/>
          <w:szCs w:val="28"/>
        </w:rPr>
        <w:t>бствующи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C2E33">
        <w:rPr>
          <w:rFonts w:ascii="Times New Roman" w:hAnsi="Times New Roman" w:cs="Times New Roman"/>
          <w:sz w:val="28"/>
          <w:szCs w:val="28"/>
        </w:rPr>
        <w:t xml:space="preserve"> развитию навыков систематизации, обобщения</w:t>
      </w:r>
      <w:r w:rsidR="00096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F8C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A5AF3">
        <w:rPr>
          <w:rFonts w:ascii="Times New Roman" w:hAnsi="Times New Roman" w:cs="Times New Roman"/>
          <w:sz w:val="28"/>
          <w:szCs w:val="28"/>
        </w:rPr>
        <w:t>классификации – а значит, теоретического мышления учащихся;</w:t>
      </w:r>
      <w:r w:rsidR="00387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971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A5AF3">
        <w:rPr>
          <w:rFonts w:ascii="Times New Roman" w:hAnsi="Times New Roman" w:cs="Times New Roman"/>
          <w:sz w:val="28"/>
          <w:szCs w:val="28"/>
        </w:rPr>
        <w:t>3)  в отборе и организации лингвистического и языкового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A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D0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444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AF3">
        <w:rPr>
          <w:rFonts w:ascii="Times New Roman" w:hAnsi="Times New Roman" w:cs="Times New Roman"/>
          <w:sz w:val="28"/>
          <w:szCs w:val="28"/>
        </w:rPr>
        <w:t>вид</w:t>
      </w:r>
      <w:r w:rsidR="00D6144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D61444">
        <w:rPr>
          <w:rFonts w:ascii="Times New Roman" w:hAnsi="Times New Roman" w:cs="Times New Roman"/>
          <w:sz w:val="28"/>
          <w:szCs w:val="28"/>
        </w:rPr>
        <w:t xml:space="preserve"> учебно-тематических блоков; </w:t>
      </w:r>
    </w:p>
    <w:p w:rsidR="005D0971" w:rsidRDefault="003871ED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75C9" w:rsidRPr="004A5AF3">
        <w:rPr>
          <w:rFonts w:ascii="Times New Roman" w:hAnsi="Times New Roman" w:cs="Times New Roman"/>
          <w:sz w:val="28"/>
          <w:szCs w:val="28"/>
        </w:rPr>
        <w:t>)  в разработке дидактических, контрольно-измерительных материалов</w:t>
      </w:r>
    </w:p>
    <w:p w:rsidR="00A875C9" w:rsidRPr="00D61444" w:rsidRDefault="00A875C9" w:rsidP="00F106DD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A5AF3">
        <w:rPr>
          <w:rFonts w:ascii="Times New Roman" w:hAnsi="Times New Roman" w:cs="Times New Roman"/>
          <w:sz w:val="28"/>
          <w:szCs w:val="28"/>
        </w:rPr>
        <w:t>и справочных материалов для учащихся</w:t>
      </w:r>
      <w:r w:rsidR="00AD7868">
        <w:rPr>
          <w:rFonts w:ascii="Times New Roman" w:hAnsi="Times New Roman" w:cs="Times New Roman"/>
          <w:sz w:val="28"/>
          <w:szCs w:val="28"/>
        </w:rPr>
        <w:t>.</w:t>
      </w:r>
      <w:r w:rsidR="00096F8C">
        <w:t xml:space="preserve"> </w:t>
      </w:r>
    </w:p>
    <w:p w:rsidR="00A60D89" w:rsidRPr="000A6DF9" w:rsidRDefault="0086142A" w:rsidP="00D61444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8"/>
          <w:szCs w:val="28"/>
        </w:rPr>
      </w:pPr>
      <w:r w:rsidRPr="00853828">
        <w:rPr>
          <w:rFonts w:ascii="Times New Roman" w:hAnsi="Times New Roman" w:cs="Times New Roman"/>
          <w:sz w:val="28"/>
          <w:szCs w:val="28"/>
        </w:rPr>
        <w:t xml:space="preserve">Так </w:t>
      </w:r>
      <w:r w:rsidR="00096F8C" w:rsidRPr="00853828">
        <w:rPr>
          <w:rFonts w:ascii="Times New Roman" w:hAnsi="Times New Roman" w:cs="Times New Roman"/>
          <w:sz w:val="28"/>
          <w:szCs w:val="28"/>
        </w:rPr>
        <w:t>создаются</w:t>
      </w:r>
      <w:r w:rsidR="00096F8C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A60D89" w:rsidRPr="00CD643E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A60D89" w:rsidRPr="00CD643E">
        <w:rPr>
          <w:rFonts w:ascii="Times New Roman" w:hAnsi="Times New Roman" w:cs="Times New Roman"/>
          <w:i/>
          <w:iCs/>
          <w:sz w:val="28"/>
          <w:szCs w:val="28"/>
        </w:rPr>
        <w:t>системного подх</w:t>
      </w:r>
      <w:r w:rsidR="00A60D89">
        <w:rPr>
          <w:rFonts w:ascii="Times New Roman" w:hAnsi="Times New Roman" w:cs="Times New Roman"/>
          <w:i/>
          <w:iCs/>
          <w:sz w:val="28"/>
          <w:szCs w:val="28"/>
        </w:rPr>
        <w:t>ода к изучению языковых явлений</w:t>
      </w:r>
      <w:r w:rsidR="00A60D89" w:rsidRPr="00CD643E">
        <w:rPr>
          <w:rFonts w:ascii="Times New Roman" w:hAnsi="Times New Roman" w:cs="Times New Roman"/>
          <w:sz w:val="28"/>
          <w:szCs w:val="28"/>
        </w:rPr>
        <w:t xml:space="preserve"> </w:t>
      </w:r>
      <w:r w:rsidR="00A60D89">
        <w:rPr>
          <w:rFonts w:ascii="Times New Roman" w:hAnsi="Times New Roman" w:cs="Times New Roman"/>
          <w:sz w:val="28"/>
          <w:szCs w:val="28"/>
        </w:rPr>
        <w:t xml:space="preserve">и </w:t>
      </w:r>
      <w:r w:rsidR="00A60D89" w:rsidRPr="00CD643E">
        <w:rPr>
          <w:rFonts w:ascii="Times New Roman" w:hAnsi="Times New Roman" w:cs="Times New Roman"/>
          <w:sz w:val="28"/>
          <w:szCs w:val="28"/>
        </w:rPr>
        <w:t>принципа</w:t>
      </w:r>
      <w:r w:rsidR="00A60D89" w:rsidRPr="00CD643E">
        <w:rPr>
          <w:rFonts w:ascii="Times New Roman" w:hAnsi="Times New Roman" w:cs="Times New Roman"/>
          <w:i/>
          <w:iCs/>
          <w:sz w:val="28"/>
          <w:szCs w:val="28"/>
        </w:rPr>
        <w:t xml:space="preserve"> разноаспектного изучения слова как основной единицы языка</w:t>
      </w:r>
      <w:r w:rsidR="00A60D8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A60D89">
        <w:rPr>
          <w:rFonts w:ascii="Times New Roman" w:hAnsi="Times New Roman" w:cs="Times New Roman"/>
          <w:sz w:val="28"/>
          <w:szCs w:val="28"/>
        </w:rPr>
        <w:t>Э</w:t>
      </w:r>
      <w:r w:rsidR="00A60D89" w:rsidRPr="00CD643E">
        <w:rPr>
          <w:rFonts w:ascii="Times New Roman" w:hAnsi="Times New Roman" w:cs="Times New Roman"/>
          <w:sz w:val="28"/>
          <w:szCs w:val="28"/>
        </w:rPr>
        <w:t xml:space="preserve">то, в свою очередь, способствует </w:t>
      </w:r>
      <w:r w:rsidR="00A60D89" w:rsidRPr="00CD643E">
        <w:rPr>
          <w:rFonts w:ascii="Times New Roman" w:hAnsi="Times New Roman" w:cs="Times New Roman"/>
          <w:i/>
          <w:iCs/>
          <w:sz w:val="28"/>
          <w:szCs w:val="28"/>
        </w:rPr>
        <w:t xml:space="preserve">обобщению, систематизации и углублению знаний по всем разделам лингвистики </w:t>
      </w:r>
      <w:r w:rsidR="00A60D89" w:rsidRPr="00F924B1">
        <w:rPr>
          <w:rFonts w:ascii="Times New Roman" w:hAnsi="Times New Roman" w:cs="Times New Roman"/>
          <w:sz w:val="28"/>
          <w:szCs w:val="28"/>
        </w:rPr>
        <w:t>в сжатой форме</w:t>
      </w:r>
      <w:r w:rsidR="00135F65">
        <w:rPr>
          <w:rFonts w:ascii="Times New Roman" w:hAnsi="Times New Roman" w:cs="Times New Roman"/>
          <w:sz w:val="28"/>
          <w:szCs w:val="28"/>
        </w:rPr>
        <w:t>, и,</w:t>
      </w:r>
      <w:r w:rsidR="00A60D89" w:rsidRPr="00F562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0D89" w:rsidRPr="00135F65">
        <w:rPr>
          <w:rFonts w:ascii="Times New Roman" w:hAnsi="Times New Roman" w:cs="Times New Roman"/>
          <w:sz w:val="28"/>
          <w:szCs w:val="28"/>
        </w:rPr>
        <w:t>таким образом</w:t>
      </w:r>
      <w:r w:rsidR="00F56252" w:rsidRPr="00135F65">
        <w:rPr>
          <w:rFonts w:ascii="Times New Roman" w:hAnsi="Times New Roman" w:cs="Times New Roman"/>
          <w:sz w:val="28"/>
          <w:szCs w:val="28"/>
        </w:rPr>
        <w:t>,</w:t>
      </w:r>
      <w:r w:rsidR="00A60D89" w:rsidRPr="00135F65">
        <w:rPr>
          <w:rFonts w:ascii="Times New Roman" w:hAnsi="Times New Roman" w:cs="Times New Roman"/>
          <w:sz w:val="28"/>
          <w:szCs w:val="28"/>
        </w:rPr>
        <w:t xml:space="preserve">  обеспечивает </w:t>
      </w:r>
      <w:r w:rsidR="00406BAB" w:rsidRPr="00135F65">
        <w:rPr>
          <w:rFonts w:ascii="Times New Roman" w:hAnsi="Times New Roman" w:cs="Times New Roman"/>
          <w:sz w:val="28"/>
          <w:szCs w:val="28"/>
        </w:rPr>
        <w:t xml:space="preserve">возможность освоения программы в течение </w:t>
      </w:r>
      <w:r w:rsidR="00F56252" w:rsidRPr="00135F65">
        <w:rPr>
          <w:rFonts w:ascii="Times New Roman" w:hAnsi="Times New Roman" w:cs="Times New Roman"/>
          <w:sz w:val="28"/>
          <w:szCs w:val="28"/>
        </w:rPr>
        <w:t>минимальн</w:t>
      </w:r>
      <w:r w:rsidR="00406BAB" w:rsidRPr="00135F65">
        <w:rPr>
          <w:rFonts w:ascii="Times New Roman" w:hAnsi="Times New Roman" w:cs="Times New Roman"/>
          <w:sz w:val="28"/>
          <w:szCs w:val="28"/>
        </w:rPr>
        <w:t>ого</w:t>
      </w:r>
      <w:r w:rsidR="00F56252" w:rsidRPr="00135F65">
        <w:rPr>
          <w:rFonts w:ascii="Times New Roman" w:hAnsi="Times New Roman" w:cs="Times New Roman"/>
          <w:sz w:val="28"/>
          <w:szCs w:val="28"/>
        </w:rPr>
        <w:t xml:space="preserve"> срок</w:t>
      </w:r>
      <w:r w:rsidR="00406BAB" w:rsidRPr="00135F65">
        <w:rPr>
          <w:rFonts w:ascii="Times New Roman" w:hAnsi="Times New Roman" w:cs="Times New Roman"/>
          <w:sz w:val="28"/>
          <w:szCs w:val="28"/>
        </w:rPr>
        <w:t>а -</w:t>
      </w:r>
      <w:r w:rsidR="00F56252" w:rsidRPr="00135F65">
        <w:rPr>
          <w:rFonts w:ascii="Times New Roman" w:hAnsi="Times New Roman" w:cs="Times New Roman"/>
          <w:sz w:val="28"/>
          <w:szCs w:val="28"/>
        </w:rPr>
        <w:t xml:space="preserve"> одного учебного года.</w:t>
      </w:r>
      <w:r w:rsidR="00A60D89" w:rsidRPr="000537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875C9" w:rsidRPr="000A6DF9" w:rsidRDefault="00A875C9" w:rsidP="00D61444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8"/>
          <w:szCs w:val="28"/>
        </w:rPr>
      </w:pPr>
      <w:r w:rsidRPr="000A6DF9">
        <w:rPr>
          <w:rFonts w:ascii="Times New Roman" w:hAnsi="Times New Roman" w:cs="Times New Roman"/>
          <w:sz w:val="28"/>
          <w:szCs w:val="28"/>
        </w:rPr>
        <w:t>В первый же год предложенная д</w:t>
      </w:r>
      <w:r>
        <w:rPr>
          <w:rFonts w:ascii="Times New Roman" w:hAnsi="Times New Roman" w:cs="Times New Roman"/>
          <w:sz w:val="28"/>
          <w:szCs w:val="28"/>
        </w:rPr>
        <w:t>ополнительная образовательная программа</w:t>
      </w:r>
      <w:r w:rsidRPr="000A6DF9">
        <w:rPr>
          <w:rFonts w:ascii="Times New Roman" w:hAnsi="Times New Roman" w:cs="Times New Roman"/>
          <w:sz w:val="28"/>
          <w:szCs w:val="28"/>
        </w:rPr>
        <w:t xml:space="preserve">  оказалась востребованной: состав творческого объединения исчислялся 68 воспитанниками из 12-ти школ города, год от года количество обучаемых увеличивалось. </w:t>
      </w:r>
    </w:p>
    <w:p w:rsidR="00A875C9" w:rsidRDefault="00A875C9" w:rsidP="00D61444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A6DF9">
        <w:rPr>
          <w:rFonts w:ascii="Times New Roman" w:hAnsi="Times New Roman" w:cs="Times New Roman"/>
          <w:sz w:val="28"/>
          <w:szCs w:val="28"/>
        </w:rPr>
        <w:t xml:space="preserve">В ходе организационной работы с вновь прибывшими учащимися собирался материал об их реальных возможностях, уровне подготовки по предмету, </w:t>
      </w:r>
      <w:proofErr w:type="spellStart"/>
      <w:r w:rsidRPr="000A6DF9">
        <w:rPr>
          <w:rFonts w:ascii="Times New Roman" w:hAnsi="Times New Roman" w:cs="Times New Roman"/>
          <w:sz w:val="28"/>
          <w:szCs w:val="28"/>
        </w:rPr>
        <w:t>мотивированности</w:t>
      </w:r>
      <w:proofErr w:type="spellEnd"/>
      <w:r w:rsidR="00390417">
        <w:rPr>
          <w:rFonts w:ascii="Times New Roman" w:hAnsi="Times New Roman" w:cs="Times New Roman"/>
          <w:sz w:val="28"/>
          <w:szCs w:val="28"/>
        </w:rPr>
        <w:t xml:space="preserve"> на занятия, чтобы</w:t>
      </w:r>
      <w:r w:rsidRPr="000A6DF9">
        <w:rPr>
          <w:rFonts w:ascii="Times New Roman" w:hAnsi="Times New Roman" w:cs="Times New Roman"/>
          <w:sz w:val="28"/>
          <w:szCs w:val="28"/>
        </w:rPr>
        <w:t xml:space="preserve"> получить представление об условиях, в которых предстояло осуществлять учебный процесс. В результате обработки собранного из бесед и анкет материала выяснилось, что большинство школьников мотивировано или на подготовку к экзаменам в формате ЕГЭ и ГИА</w:t>
      </w:r>
      <w:r w:rsidR="00390417">
        <w:rPr>
          <w:rFonts w:ascii="Times New Roman" w:hAnsi="Times New Roman" w:cs="Times New Roman"/>
          <w:sz w:val="28"/>
          <w:szCs w:val="28"/>
        </w:rPr>
        <w:t>,</w:t>
      </w:r>
      <w:r w:rsidRPr="000A6DF9">
        <w:rPr>
          <w:rFonts w:ascii="Times New Roman" w:hAnsi="Times New Roman" w:cs="Times New Roman"/>
          <w:sz w:val="28"/>
          <w:szCs w:val="28"/>
        </w:rPr>
        <w:t xml:space="preserve"> или на «подтягивание» по предмету – между тем для формирования языковой компетентности средствами образовательной программы требовалась мотивация другого уровня. </w:t>
      </w:r>
      <w:proofErr w:type="gramStart"/>
      <w:r w:rsidRPr="000A6DF9">
        <w:rPr>
          <w:rFonts w:ascii="Times New Roman" w:hAnsi="Times New Roman" w:cs="Times New Roman"/>
          <w:sz w:val="28"/>
          <w:szCs w:val="28"/>
        </w:rPr>
        <w:t xml:space="preserve">Из-за отсутствия необходимой готовности учащихся (несоответствия характера мотивации требуемому в совокупности с недостаточно развитыми предметными и </w:t>
      </w:r>
      <w:proofErr w:type="spellStart"/>
      <w:r w:rsidRPr="000A6DF9">
        <w:rPr>
          <w:rFonts w:ascii="Times New Roman" w:hAnsi="Times New Roman" w:cs="Times New Roman"/>
          <w:sz w:val="28"/>
          <w:szCs w:val="28"/>
        </w:rPr>
        <w:t>надпредметными</w:t>
      </w:r>
      <w:proofErr w:type="spellEnd"/>
      <w:r w:rsidRPr="000A6DF9">
        <w:rPr>
          <w:rFonts w:ascii="Times New Roman" w:hAnsi="Times New Roman" w:cs="Times New Roman"/>
          <w:sz w:val="28"/>
          <w:szCs w:val="28"/>
        </w:rPr>
        <w:t xml:space="preserve"> умениями и навыками) в учебном процессе могли возникнуть трудности, что неминуемо привело бы к массовому оттоку контингента в течение первого учебного года – минимального срока реализации программы.</w:t>
      </w:r>
      <w:proofErr w:type="gramEnd"/>
      <w:r w:rsidRPr="000A6DF9">
        <w:rPr>
          <w:rFonts w:ascii="Times New Roman" w:hAnsi="Times New Roman" w:cs="Times New Roman"/>
          <w:sz w:val="28"/>
          <w:szCs w:val="28"/>
        </w:rPr>
        <w:t xml:space="preserve"> Чтобы исключить возможную негативную реакцию детей на предстоящую серьёзную и кропотливую работу, необходимо было создать условия для </w:t>
      </w:r>
      <w:r w:rsidRPr="000A6DF9">
        <w:rPr>
          <w:rFonts w:ascii="Times New Roman" w:hAnsi="Times New Roman" w:cs="Times New Roman"/>
          <w:i/>
          <w:iCs/>
          <w:sz w:val="28"/>
          <w:szCs w:val="28"/>
        </w:rPr>
        <w:t xml:space="preserve">формирования качественно иного  уровня мотивации – </w:t>
      </w:r>
      <w:r w:rsidRPr="000A6DF9">
        <w:rPr>
          <w:rFonts w:ascii="Times New Roman" w:hAnsi="Times New Roman" w:cs="Times New Roman"/>
          <w:sz w:val="28"/>
          <w:szCs w:val="28"/>
        </w:rPr>
        <w:t xml:space="preserve">такие  условия, в которых </w:t>
      </w:r>
      <w:r w:rsidRPr="000A6DF9">
        <w:rPr>
          <w:rFonts w:ascii="Times New Roman" w:hAnsi="Times New Roman" w:cs="Times New Roman"/>
          <w:color w:val="333333"/>
          <w:sz w:val="28"/>
          <w:szCs w:val="28"/>
        </w:rPr>
        <w:t xml:space="preserve">желательные мотивы и цели складывались и развивались бы с учетом прошлого опыта, индивидуальности, внутренних устремлений самого ученика. </w:t>
      </w:r>
      <w:r w:rsidRPr="00596B20">
        <w:rPr>
          <w:rFonts w:ascii="Times New Roman" w:hAnsi="Times New Roman" w:cs="Times New Roman"/>
          <w:sz w:val="28"/>
          <w:szCs w:val="28"/>
        </w:rPr>
        <w:t xml:space="preserve">В этом случае познавательная мотивация, в свою очередь, </w:t>
      </w:r>
      <w:r w:rsidR="003871ED" w:rsidRPr="00596B20">
        <w:rPr>
          <w:rFonts w:ascii="Times New Roman" w:hAnsi="Times New Roman" w:cs="Times New Roman"/>
          <w:sz w:val="28"/>
          <w:szCs w:val="28"/>
        </w:rPr>
        <w:t xml:space="preserve">могла бы </w:t>
      </w:r>
      <w:r w:rsidR="007A19C0" w:rsidRPr="00596B20">
        <w:rPr>
          <w:rFonts w:ascii="Times New Roman" w:hAnsi="Times New Roman" w:cs="Times New Roman"/>
          <w:sz w:val="28"/>
          <w:szCs w:val="28"/>
        </w:rPr>
        <w:t>откры</w:t>
      </w:r>
      <w:r w:rsidR="003871ED" w:rsidRPr="00596B20">
        <w:rPr>
          <w:rFonts w:ascii="Times New Roman" w:hAnsi="Times New Roman" w:cs="Times New Roman"/>
          <w:sz w:val="28"/>
          <w:szCs w:val="28"/>
        </w:rPr>
        <w:t>ть</w:t>
      </w:r>
      <w:r w:rsidR="007A19C0" w:rsidRPr="00596B20">
        <w:rPr>
          <w:rFonts w:ascii="Times New Roman" w:hAnsi="Times New Roman" w:cs="Times New Roman"/>
          <w:sz w:val="28"/>
          <w:szCs w:val="28"/>
        </w:rPr>
        <w:t xml:space="preserve"> новые возможности </w:t>
      </w:r>
      <w:r w:rsidRPr="00596B20">
        <w:rPr>
          <w:rFonts w:ascii="Times New Roman" w:hAnsi="Times New Roman" w:cs="Times New Roman"/>
          <w:sz w:val="28"/>
          <w:szCs w:val="28"/>
        </w:rPr>
        <w:t>для</w:t>
      </w:r>
      <w:r w:rsidR="007A19C0" w:rsidRPr="00596B20">
        <w:rPr>
          <w:rFonts w:ascii="Times New Roman" w:hAnsi="Times New Roman" w:cs="Times New Roman"/>
          <w:sz w:val="28"/>
          <w:szCs w:val="28"/>
        </w:rPr>
        <w:t xml:space="preserve"> </w:t>
      </w:r>
      <w:r w:rsidRPr="00596B20">
        <w:rPr>
          <w:rFonts w:ascii="Times New Roman" w:hAnsi="Times New Roman" w:cs="Times New Roman"/>
          <w:sz w:val="28"/>
          <w:szCs w:val="28"/>
        </w:rPr>
        <w:t>решения</w:t>
      </w:r>
      <w:r w:rsidR="007A19C0" w:rsidRPr="00596B20">
        <w:rPr>
          <w:rFonts w:ascii="Times New Roman" w:hAnsi="Times New Roman" w:cs="Times New Roman"/>
          <w:sz w:val="28"/>
          <w:szCs w:val="28"/>
        </w:rPr>
        <w:t xml:space="preserve"> </w:t>
      </w:r>
      <w:r w:rsidRPr="00596B20">
        <w:rPr>
          <w:rFonts w:ascii="Times New Roman" w:hAnsi="Times New Roman" w:cs="Times New Roman"/>
          <w:sz w:val="28"/>
          <w:szCs w:val="28"/>
        </w:rPr>
        <w:t>обучающих,</w:t>
      </w:r>
      <w:r w:rsidR="007A19C0" w:rsidRPr="00596B20">
        <w:rPr>
          <w:rFonts w:ascii="Times New Roman" w:hAnsi="Times New Roman" w:cs="Times New Roman"/>
          <w:sz w:val="28"/>
          <w:szCs w:val="28"/>
        </w:rPr>
        <w:t xml:space="preserve"> </w:t>
      </w:r>
      <w:r w:rsidRPr="00596B20">
        <w:rPr>
          <w:rFonts w:ascii="Times New Roman" w:hAnsi="Times New Roman" w:cs="Times New Roman"/>
          <w:sz w:val="28"/>
          <w:szCs w:val="28"/>
        </w:rPr>
        <w:t>развивающих и воспитательных задач.</w:t>
      </w:r>
      <w:r w:rsidRPr="000A6DF9"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</w:p>
    <w:p w:rsidR="00A875C9" w:rsidRDefault="00A875C9" w:rsidP="00D61444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8"/>
          <w:szCs w:val="28"/>
        </w:rPr>
      </w:pPr>
      <w:r w:rsidRPr="000A6DF9">
        <w:rPr>
          <w:rFonts w:ascii="Times New Roman" w:hAnsi="Times New Roman" w:cs="Times New Roman"/>
          <w:sz w:val="28"/>
          <w:szCs w:val="28"/>
        </w:rPr>
        <w:t>Возникшая проблема активизировала поиск необходимых для её решения средств. Было замечено, что при подведении итогов сами воспитанники выражали желание балльного оценивания результатов своей учебной деятельности – так обнаружился скрытый резерв для дополнительного стимулирования.</w:t>
      </w:r>
      <w:r w:rsidRPr="000A6D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6DF9">
        <w:rPr>
          <w:rFonts w:ascii="Times New Roman" w:hAnsi="Times New Roman" w:cs="Times New Roman"/>
          <w:sz w:val="28"/>
          <w:szCs w:val="28"/>
        </w:rPr>
        <w:t xml:space="preserve">Для учащихся процесс овладения курсом русского языка традиционно труден, поэтому с целью соблюдения условия эмоционального </w:t>
      </w:r>
      <w:r w:rsidRPr="000A6DF9">
        <w:rPr>
          <w:rFonts w:ascii="Times New Roman" w:hAnsi="Times New Roman" w:cs="Times New Roman"/>
          <w:sz w:val="28"/>
          <w:szCs w:val="28"/>
        </w:rPr>
        <w:lastRenderedPageBreak/>
        <w:t xml:space="preserve">благополучия </w:t>
      </w:r>
      <w:r w:rsidR="00596B20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0A6DF9">
        <w:rPr>
          <w:rFonts w:ascii="Times New Roman" w:hAnsi="Times New Roman" w:cs="Times New Roman"/>
          <w:sz w:val="28"/>
          <w:szCs w:val="28"/>
        </w:rPr>
        <w:t>возникла идея введения отличной от школьной системы оценивания их учебной деятельности, которая стала начальным звено</w:t>
      </w:r>
      <w:r w:rsidR="00D61444">
        <w:rPr>
          <w:rFonts w:ascii="Times New Roman" w:hAnsi="Times New Roman" w:cs="Times New Roman"/>
          <w:sz w:val="28"/>
          <w:szCs w:val="28"/>
        </w:rPr>
        <w:t xml:space="preserve">м становления данного опыта. </w:t>
      </w:r>
    </w:p>
    <w:p w:rsidR="00E57C23" w:rsidRDefault="00E57C23" w:rsidP="00D61444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8"/>
          <w:szCs w:val="28"/>
        </w:rPr>
      </w:pPr>
    </w:p>
    <w:p w:rsidR="003871ED" w:rsidRDefault="00A875C9" w:rsidP="003871ED">
      <w:pPr>
        <w:spacing w:after="393" w:line="240" w:lineRule="auto"/>
        <w:ind w:left="-539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6144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33731">
        <w:rPr>
          <w:rFonts w:ascii="Times New Roman" w:hAnsi="Times New Roman" w:cs="Times New Roman"/>
          <w:b/>
          <w:bCs/>
          <w:sz w:val="28"/>
          <w:szCs w:val="28"/>
        </w:rPr>
        <w:t>Актуа</w:t>
      </w:r>
      <w:r>
        <w:rPr>
          <w:rFonts w:ascii="Times New Roman" w:hAnsi="Times New Roman" w:cs="Times New Roman"/>
          <w:b/>
          <w:bCs/>
          <w:sz w:val="28"/>
          <w:szCs w:val="28"/>
        </w:rPr>
        <w:t>льность и перспективность опыта</w:t>
      </w:r>
    </w:p>
    <w:p w:rsidR="00A875C9" w:rsidRDefault="00A875C9" w:rsidP="00D61444">
      <w:pPr>
        <w:spacing w:after="0" w:line="240" w:lineRule="auto"/>
        <w:ind w:left="-539" w:firstLine="53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33731">
        <w:rPr>
          <w:rFonts w:ascii="Times New Roman" w:hAnsi="Times New Roman" w:cs="Times New Roman"/>
          <w:sz w:val="28"/>
          <w:szCs w:val="28"/>
        </w:rPr>
        <w:t>Актуальность любой инновации определяется её соответствием потребностям и тенденциям современного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Актуальность предлагаемого опыта</w:t>
      </w:r>
      <w:r w:rsidR="002F27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705">
        <w:rPr>
          <w:rFonts w:ascii="Times New Roman" w:hAnsi="Times New Roman" w:cs="Times New Roman"/>
          <w:sz w:val="28"/>
          <w:szCs w:val="28"/>
        </w:rPr>
        <w:t>прежде всего</w:t>
      </w:r>
      <w:r w:rsidR="002F2760">
        <w:rPr>
          <w:rFonts w:ascii="Times New Roman" w:hAnsi="Times New Roman" w:cs="Times New Roman"/>
          <w:sz w:val="28"/>
          <w:szCs w:val="28"/>
        </w:rPr>
        <w:t>,</w:t>
      </w:r>
      <w:r w:rsidR="00311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определяется</w:t>
      </w:r>
      <w:r w:rsidR="00311705">
        <w:rPr>
          <w:rFonts w:ascii="Times New Roman" w:hAnsi="Times New Roman" w:cs="Times New Roman"/>
          <w:sz w:val="28"/>
          <w:szCs w:val="28"/>
        </w:rPr>
        <w:t xml:space="preserve"> важностью качественного языкового образования в современном мире, подтверждаемой следующими позициями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6B20" w:rsidRDefault="00A875C9" w:rsidP="005A2984">
      <w:pPr>
        <w:pStyle w:val="ListParagraph1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1336">
        <w:rPr>
          <w:rFonts w:ascii="Times New Roman" w:hAnsi="Times New Roman" w:cs="Times New Roman"/>
          <w:sz w:val="28"/>
          <w:szCs w:val="28"/>
        </w:rPr>
        <w:t>В настоящее время образование призвано формировать не базовые знания, а базовые компетентности - коммуникативные, социальные, предметные</w:t>
      </w:r>
      <w:r w:rsidR="00311705">
        <w:rPr>
          <w:rFonts w:ascii="Times New Roman" w:hAnsi="Times New Roman" w:cs="Times New Roman"/>
          <w:sz w:val="28"/>
          <w:szCs w:val="28"/>
        </w:rPr>
        <w:t>, в связи с чем</w:t>
      </w:r>
      <w:r w:rsidR="002F276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311705">
        <w:rPr>
          <w:rFonts w:ascii="Times New Roman" w:hAnsi="Times New Roman" w:cs="Times New Roman"/>
          <w:sz w:val="28"/>
          <w:szCs w:val="28"/>
        </w:rPr>
        <w:t xml:space="preserve"> учреждения общего</w:t>
      </w:r>
      <w:r w:rsidRPr="007D1336">
        <w:rPr>
          <w:rFonts w:ascii="Times New Roman" w:hAnsi="Times New Roman" w:cs="Times New Roman"/>
          <w:sz w:val="28"/>
          <w:szCs w:val="28"/>
        </w:rPr>
        <w:t xml:space="preserve"> образования расширяют спектр оказываемых образовательных услуг, в том числе в области языковой подготовки, путём введения разнообразных элективных и факультативных курсов русского языка.</w:t>
      </w:r>
    </w:p>
    <w:p w:rsidR="00A875C9" w:rsidRPr="007D1336" w:rsidRDefault="00596B20" w:rsidP="005A2984">
      <w:pPr>
        <w:pStyle w:val="ListParagraph1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отребность в дополнительном ресурсе для изучения русского языка сохраняется, о чём свидетельствует востребованность образовательной программы «Живое слово»: в объединении ежегодно обучаются от 68 до 93 детей из 12 – 14-ти  школ города. </w:t>
      </w:r>
    </w:p>
    <w:p w:rsidR="00A875C9" w:rsidRPr="00596B20" w:rsidRDefault="00596B20" w:rsidP="005A2984">
      <w:pPr>
        <w:pStyle w:val="ListParagraph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Интеграция общего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 и дополнительного образования предполагает работу соответствующих учреждений в едином образовательном поле,</w:t>
      </w:r>
      <w:r w:rsidR="009C6BDD">
        <w:rPr>
          <w:rFonts w:ascii="Times New Roman" w:hAnsi="Times New Roman" w:cs="Times New Roman"/>
          <w:sz w:val="28"/>
          <w:szCs w:val="28"/>
        </w:rPr>
        <w:t xml:space="preserve"> при этом дополнительное образование позволяет значительно расширять и углублять знания, полученные в школе, в том числе и языковые</w:t>
      </w:r>
      <w:r w:rsidR="00A875C9" w:rsidRPr="007D1336">
        <w:rPr>
          <w:rFonts w:ascii="Times New Roman" w:hAnsi="Times New Roman" w:cs="Times New Roman"/>
          <w:sz w:val="28"/>
          <w:szCs w:val="28"/>
        </w:rPr>
        <w:t>.</w:t>
      </w:r>
      <w:r w:rsidR="00A875C9" w:rsidRPr="007D13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875C9" w:rsidRDefault="00D61444" w:rsidP="005A2984">
      <w:pPr>
        <w:pStyle w:val="ListParagraph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 </w:t>
      </w:r>
      <w:r w:rsidR="00596B20">
        <w:rPr>
          <w:rFonts w:ascii="Times New Roman" w:hAnsi="Times New Roman" w:cs="Times New Roman"/>
          <w:sz w:val="28"/>
          <w:szCs w:val="28"/>
        </w:rPr>
        <w:t>взаимодействие с общим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 образованием, программа языковой подготовки детей «Живое слово» ориентирована на системный подход</w:t>
      </w:r>
      <w:r w:rsidR="00A875C9" w:rsidRPr="007D1336">
        <w:rPr>
          <w:rFonts w:ascii="Times New Roman" w:hAnsi="Times New Roman" w:cs="Times New Roman"/>
          <w:i/>
          <w:iCs/>
          <w:sz w:val="28"/>
          <w:szCs w:val="28"/>
        </w:rPr>
        <w:t xml:space="preserve"> в обучении русскому языку,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 </w:t>
      </w:r>
      <w:r w:rsidR="00262C24">
        <w:rPr>
          <w:rFonts w:ascii="Times New Roman" w:hAnsi="Times New Roman" w:cs="Times New Roman"/>
          <w:sz w:val="28"/>
          <w:szCs w:val="28"/>
        </w:rPr>
        <w:t xml:space="preserve">как к предмету, 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имеющему </w:t>
      </w:r>
      <w:r w:rsidR="00A875C9" w:rsidRPr="006C7359">
        <w:rPr>
          <w:rFonts w:ascii="Times New Roman" w:hAnsi="Times New Roman" w:cs="Times New Roman"/>
          <w:i/>
          <w:sz w:val="28"/>
          <w:szCs w:val="28"/>
        </w:rPr>
        <w:t>особый междисциплинарный статус</w:t>
      </w:r>
      <w:r>
        <w:rPr>
          <w:rFonts w:ascii="Times New Roman" w:hAnsi="Times New Roman" w:cs="Times New Roman"/>
          <w:sz w:val="28"/>
          <w:szCs w:val="28"/>
        </w:rPr>
        <w:t xml:space="preserve"> в комплексе</w:t>
      </w:r>
      <w:r w:rsidR="00A875C9" w:rsidRPr="007D1336">
        <w:rPr>
          <w:rFonts w:ascii="Times New Roman" w:hAnsi="Times New Roman" w:cs="Times New Roman"/>
          <w:sz w:val="28"/>
          <w:szCs w:val="28"/>
        </w:rPr>
        <w:t xml:space="preserve"> школьных предметов.</w:t>
      </w:r>
    </w:p>
    <w:p w:rsidR="00A875C9" w:rsidRDefault="00A875C9" w:rsidP="005A2984">
      <w:pPr>
        <w:pStyle w:val="ListParagraph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1336">
        <w:rPr>
          <w:rFonts w:ascii="Times New Roman" w:hAnsi="Times New Roman" w:cs="Times New Roman"/>
          <w:sz w:val="28"/>
          <w:szCs w:val="28"/>
        </w:rPr>
        <w:t>рограмма способствует формированию у учащихся более полного представления об отдельных языковых явлениях, об их взаимосвязи, а также о существующих в язык</w:t>
      </w:r>
      <w:r w:rsidR="00262C24">
        <w:rPr>
          <w:rFonts w:ascii="Times New Roman" w:hAnsi="Times New Roman" w:cs="Times New Roman"/>
          <w:sz w:val="28"/>
          <w:szCs w:val="28"/>
        </w:rPr>
        <w:t>овом процессе закономерностях, таким образом, создавая</w:t>
      </w:r>
      <w:r w:rsidRPr="007D1336">
        <w:rPr>
          <w:rFonts w:ascii="Times New Roman" w:hAnsi="Times New Roman" w:cs="Times New Roman"/>
          <w:sz w:val="28"/>
          <w:szCs w:val="28"/>
        </w:rPr>
        <w:t xml:space="preserve"> предпосылки для видения учащимися языкового пр</w:t>
      </w:r>
      <w:r w:rsidR="00262C24">
        <w:rPr>
          <w:rFonts w:ascii="Times New Roman" w:hAnsi="Times New Roman" w:cs="Times New Roman"/>
          <w:sz w:val="28"/>
          <w:szCs w:val="28"/>
        </w:rPr>
        <w:t>оцесса в целом.</w:t>
      </w:r>
    </w:p>
    <w:p w:rsidR="00262C24" w:rsidRDefault="00262C24" w:rsidP="001E411D">
      <w:pPr>
        <w:pStyle w:val="ListParagraph1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качественное освоение программного материала позволяет решать задачи личностного развития детей, что подтверждает перс</w:t>
      </w:r>
      <w:r w:rsidR="00E40D26">
        <w:rPr>
          <w:rFonts w:ascii="Times New Roman" w:hAnsi="Times New Roman" w:cs="Times New Roman"/>
          <w:sz w:val="28"/>
          <w:szCs w:val="28"/>
        </w:rPr>
        <w:t>пективность предлагаемого опыта по следующим характеристикам:</w:t>
      </w:r>
    </w:p>
    <w:p w:rsidR="00A875C9" w:rsidRPr="00A73B64" w:rsidRDefault="00E40D26" w:rsidP="005A2984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B64">
        <w:rPr>
          <w:rFonts w:ascii="Times New Roman" w:hAnsi="Times New Roman" w:cs="Times New Roman"/>
          <w:sz w:val="28"/>
          <w:szCs w:val="28"/>
        </w:rPr>
        <w:t>п</w:t>
      </w:r>
      <w:r w:rsidR="006C7359" w:rsidRPr="00A73B64">
        <w:rPr>
          <w:rFonts w:ascii="Times New Roman" w:hAnsi="Times New Roman" w:cs="Times New Roman"/>
          <w:sz w:val="28"/>
          <w:szCs w:val="28"/>
        </w:rPr>
        <w:t>рограмма «Живое слово» ориентирована на удовлетворение интересов, склонностей и потребностей детей, на формирование условий для с</w:t>
      </w:r>
      <w:r w:rsidRPr="00A73B64">
        <w:rPr>
          <w:rFonts w:ascii="Times New Roman" w:hAnsi="Times New Roman" w:cs="Times New Roman"/>
          <w:sz w:val="28"/>
          <w:szCs w:val="28"/>
        </w:rPr>
        <w:t>амоопределения и самореализации;</w:t>
      </w:r>
      <w:r w:rsidR="006C7359" w:rsidRPr="00A73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Pr="00E40D26" w:rsidRDefault="00E40D26" w:rsidP="005A2984">
      <w:pPr>
        <w:pStyle w:val="ListParagraph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D26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A875C9" w:rsidRPr="00E40D26">
        <w:rPr>
          <w:rFonts w:ascii="Times New Roman" w:hAnsi="Times New Roman" w:cs="Times New Roman"/>
          <w:sz w:val="28"/>
          <w:szCs w:val="28"/>
        </w:rPr>
        <w:t xml:space="preserve">в ходе реализации конкретной образовательной программы </w:t>
      </w:r>
      <w:r w:rsidRPr="00E40D26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A875C9" w:rsidRPr="00E40D26">
        <w:rPr>
          <w:rFonts w:ascii="Times New Roman" w:hAnsi="Times New Roman" w:cs="Times New Roman"/>
          <w:sz w:val="28"/>
          <w:szCs w:val="28"/>
        </w:rPr>
        <w:t>направлен</w:t>
      </w:r>
      <w:r w:rsidRPr="00E40D26">
        <w:rPr>
          <w:rFonts w:ascii="Times New Roman" w:hAnsi="Times New Roman" w:cs="Times New Roman"/>
          <w:sz w:val="28"/>
          <w:szCs w:val="28"/>
        </w:rPr>
        <w:t>ы</w:t>
      </w:r>
      <w:r w:rsidR="00A875C9" w:rsidRPr="00E40D26">
        <w:rPr>
          <w:rFonts w:ascii="Times New Roman" w:hAnsi="Times New Roman" w:cs="Times New Roman"/>
          <w:sz w:val="28"/>
          <w:szCs w:val="28"/>
        </w:rPr>
        <w:t xml:space="preserve"> не только на эффективное решение задач </w:t>
      </w:r>
      <w:r w:rsidR="00D61444" w:rsidRPr="00E40D26">
        <w:rPr>
          <w:rFonts w:ascii="Times New Roman" w:hAnsi="Times New Roman" w:cs="Times New Roman"/>
          <w:sz w:val="28"/>
          <w:szCs w:val="28"/>
        </w:rPr>
        <w:t xml:space="preserve">сиюминутного </w:t>
      </w:r>
      <w:r w:rsidR="00A875C9" w:rsidRPr="00E40D26">
        <w:rPr>
          <w:rFonts w:ascii="Times New Roman" w:hAnsi="Times New Roman" w:cs="Times New Roman"/>
          <w:sz w:val="28"/>
          <w:szCs w:val="28"/>
        </w:rPr>
        <w:t xml:space="preserve">языкового образования, но и </w:t>
      </w:r>
      <w:r w:rsidRPr="00E40D26">
        <w:rPr>
          <w:rFonts w:ascii="Times New Roman" w:hAnsi="Times New Roman" w:cs="Times New Roman"/>
          <w:sz w:val="28"/>
          <w:szCs w:val="28"/>
        </w:rPr>
        <w:t>позитивно влияют</w:t>
      </w:r>
      <w:r w:rsidR="00311705" w:rsidRPr="00E40D26">
        <w:rPr>
          <w:rFonts w:ascii="Times New Roman" w:hAnsi="Times New Roman" w:cs="Times New Roman"/>
          <w:sz w:val="28"/>
          <w:szCs w:val="28"/>
        </w:rPr>
        <w:t xml:space="preserve"> </w:t>
      </w:r>
      <w:r w:rsidR="00A875C9" w:rsidRPr="00E40D26">
        <w:rPr>
          <w:rFonts w:ascii="Times New Roman" w:hAnsi="Times New Roman" w:cs="Times New Roman"/>
          <w:sz w:val="28"/>
          <w:szCs w:val="28"/>
        </w:rPr>
        <w:t xml:space="preserve">на </w:t>
      </w:r>
      <w:r w:rsidR="00A875C9" w:rsidRPr="00E40D26">
        <w:rPr>
          <w:rFonts w:ascii="Times New Roman" w:hAnsi="Times New Roman" w:cs="Times New Roman"/>
          <w:sz w:val="28"/>
          <w:szCs w:val="28"/>
        </w:rPr>
        <w:lastRenderedPageBreak/>
        <w:t>последующее обучение, развитие и совершенствование в процессе профессиональной деятельности</w:t>
      </w:r>
      <w:r w:rsidRPr="00E40D26">
        <w:rPr>
          <w:rFonts w:ascii="Times New Roman" w:hAnsi="Times New Roman" w:cs="Times New Roman"/>
          <w:sz w:val="28"/>
          <w:szCs w:val="28"/>
        </w:rPr>
        <w:t>;</w:t>
      </w:r>
    </w:p>
    <w:p w:rsidR="00A875C9" w:rsidRPr="00E40D26" w:rsidRDefault="00E40D26" w:rsidP="005A2984">
      <w:pPr>
        <w:pStyle w:val="ListParagraph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D26">
        <w:rPr>
          <w:rFonts w:ascii="Times New Roman" w:hAnsi="Times New Roman" w:cs="Times New Roman"/>
          <w:sz w:val="28"/>
          <w:szCs w:val="28"/>
        </w:rPr>
        <w:t>у</w:t>
      </w:r>
      <w:r w:rsidR="00A875C9" w:rsidRPr="00E40D26">
        <w:rPr>
          <w:rFonts w:ascii="Times New Roman" w:hAnsi="Times New Roman" w:cs="Times New Roman"/>
          <w:sz w:val="28"/>
          <w:szCs w:val="28"/>
        </w:rPr>
        <w:t>словия организации образовательного процесса способствуют также решению ряда воспитательных задач: формированию нравственных ориентиров учащихся, воспитанию у них интереса, чуткости и бережного отношения к русскому языку, приобщению воспитанников к русской культуре и системе общечеловеческих ценностей.</w:t>
      </w:r>
    </w:p>
    <w:p w:rsidR="00A875C9" w:rsidRPr="00E40D26" w:rsidRDefault="00E40D26" w:rsidP="00BF229A">
      <w:pPr>
        <w:spacing w:after="0" w:line="240" w:lineRule="auto"/>
        <w:ind w:left="-53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0D26">
        <w:rPr>
          <w:rFonts w:ascii="Times New Roman" w:hAnsi="Times New Roman" w:cs="Times New Roman"/>
          <w:sz w:val="28"/>
          <w:szCs w:val="28"/>
        </w:rPr>
        <w:t xml:space="preserve">Необходимость решения </w:t>
      </w:r>
      <w:r w:rsidR="00A875C9" w:rsidRPr="00E40D26">
        <w:rPr>
          <w:rFonts w:ascii="Times New Roman" w:hAnsi="Times New Roman" w:cs="Times New Roman"/>
          <w:sz w:val="28"/>
          <w:szCs w:val="28"/>
        </w:rPr>
        <w:t xml:space="preserve">этих задач очевидна, так как согласуется с современной государственной образовательной и языковой политикой. </w:t>
      </w:r>
    </w:p>
    <w:p w:rsidR="00A875C9" w:rsidRPr="00E40D26" w:rsidRDefault="00A875C9" w:rsidP="00FB17D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D2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Таким образом, цель </w:t>
      </w:r>
      <w:r w:rsidRPr="00E40D26">
        <w:rPr>
          <w:rFonts w:ascii="Times New Roman" w:hAnsi="Times New Roman" w:cs="Times New Roman"/>
          <w:sz w:val="28"/>
          <w:szCs w:val="28"/>
        </w:rPr>
        <w:t>предлагаемого опыта –</w:t>
      </w:r>
      <w:r w:rsidR="00E40D26" w:rsidRPr="00E40D26">
        <w:rPr>
          <w:rFonts w:ascii="Times New Roman" w:hAnsi="Times New Roman" w:cs="Times New Roman"/>
          <w:sz w:val="28"/>
          <w:szCs w:val="28"/>
        </w:rPr>
        <w:t xml:space="preserve"> </w:t>
      </w:r>
      <w:r w:rsidRPr="00E40D26">
        <w:rPr>
          <w:rFonts w:ascii="Times New Roman" w:hAnsi="Times New Roman" w:cs="Times New Roman"/>
          <w:sz w:val="28"/>
          <w:szCs w:val="28"/>
        </w:rPr>
        <w:t xml:space="preserve">организация процесса </w:t>
      </w:r>
      <w:proofErr w:type="spellStart"/>
      <w:r w:rsidR="00E40D26" w:rsidRPr="00E40D26">
        <w:rPr>
          <w:rFonts w:ascii="Times New Roman" w:hAnsi="Times New Roman" w:cs="Times New Roman"/>
          <w:sz w:val="28"/>
          <w:szCs w:val="28"/>
        </w:rPr>
        <w:t>само</w:t>
      </w:r>
      <w:r w:rsidRPr="00E40D26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E40D26">
        <w:rPr>
          <w:rFonts w:ascii="Times New Roman" w:hAnsi="Times New Roman" w:cs="Times New Roman"/>
          <w:sz w:val="28"/>
          <w:szCs w:val="28"/>
        </w:rPr>
        <w:t xml:space="preserve"> результатов образовательной деятельности, </w:t>
      </w:r>
      <w:r w:rsidR="00E40D26" w:rsidRPr="00E40D26">
        <w:rPr>
          <w:rFonts w:ascii="Times New Roman" w:hAnsi="Times New Roman" w:cs="Times New Roman"/>
          <w:sz w:val="28"/>
          <w:szCs w:val="28"/>
        </w:rPr>
        <w:t>которы</w:t>
      </w:r>
      <w:r w:rsidRPr="00E40D26">
        <w:rPr>
          <w:rFonts w:ascii="Times New Roman" w:hAnsi="Times New Roman" w:cs="Times New Roman"/>
          <w:sz w:val="28"/>
          <w:szCs w:val="28"/>
        </w:rPr>
        <w:t>й</w:t>
      </w:r>
      <w:r w:rsidR="00E40D26" w:rsidRPr="00E40D26">
        <w:rPr>
          <w:rFonts w:ascii="Times New Roman" w:hAnsi="Times New Roman" w:cs="Times New Roman"/>
          <w:sz w:val="28"/>
          <w:szCs w:val="28"/>
        </w:rPr>
        <w:t xml:space="preserve"> способствовал</w:t>
      </w:r>
      <w:r w:rsidRPr="00E40D26">
        <w:rPr>
          <w:rFonts w:ascii="Times New Roman" w:hAnsi="Times New Roman" w:cs="Times New Roman"/>
          <w:sz w:val="28"/>
          <w:szCs w:val="28"/>
        </w:rPr>
        <w:t xml:space="preserve"> бы </w:t>
      </w:r>
      <w:r w:rsidR="00E40D26" w:rsidRPr="00E40D26">
        <w:rPr>
          <w:rFonts w:ascii="Times New Roman" w:hAnsi="Times New Roman" w:cs="Times New Roman"/>
          <w:sz w:val="28"/>
          <w:szCs w:val="28"/>
        </w:rPr>
        <w:t xml:space="preserve">формированию языковой компетентности, </w:t>
      </w:r>
      <w:r w:rsidRPr="00E40D26">
        <w:rPr>
          <w:rFonts w:ascii="Times New Roman" w:hAnsi="Times New Roman" w:cs="Times New Roman"/>
          <w:sz w:val="28"/>
          <w:szCs w:val="28"/>
        </w:rPr>
        <w:t>личностному развитию воспитанников, выявлению и реализ</w:t>
      </w:r>
      <w:r w:rsidR="00E40D26" w:rsidRPr="00E40D26">
        <w:rPr>
          <w:rFonts w:ascii="Times New Roman" w:hAnsi="Times New Roman" w:cs="Times New Roman"/>
          <w:sz w:val="28"/>
          <w:szCs w:val="28"/>
        </w:rPr>
        <w:t>ации их творческого потенциала</w:t>
      </w:r>
      <w:r w:rsidRPr="00E40D26">
        <w:rPr>
          <w:rFonts w:ascii="Times New Roman" w:hAnsi="Times New Roman" w:cs="Times New Roman"/>
          <w:sz w:val="28"/>
          <w:szCs w:val="28"/>
        </w:rPr>
        <w:t>.</w:t>
      </w:r>
    </w:p>
    <w:p w:rsidR="00A875C9" w:rsidRPr="004D4743" w:rsidRDefault="00A875C9" w:rsidP="00FB17D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>Сп</w:t>
      </w:r>
      <w:r w:rsidRPr="00351A2B">
        <w:rPr>
          <w:rFonts w:ascii="Times New Roman" w:hAnsi="Times New Roman" w:cs="Times New Roman"/>
          <w:bCs/>
          <w:sz w:val="28"/>
          <w:szCs w:val="28"/>
        </w:rPr>
        <w:t>ецифика дополнительного образования позволяет</w:t>
      </w:r>
      <w:r w:rsidR="006C7359" w:rsidRPr="00351A2B">
        <w:rPr>
          <w:rFonts w:ascii="Times New Roman" w:hAnsi="Times New Roman" w:cs="Times New Roman"/>
          <w:bCs/>
          <w:sz w:val="28"/>
          <w:szCs w:val="28"/>
        </w:rPr>
        <w:t xml:space="preserve"> применять</w:t>
      </w:r>
      <w:r w:rsidR="00351A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1A2B">
        <w:rPr>
          <w:rFonts w:ascii="Times New Roman" w:hAnsi="Times New Roman" w:cs="Times New Roman"/>
          <w:bCs/>
          <w:sz w:val="28"/>
          <w:szCs w:val="28"/>
        </w:rPr>
        <w:t>систему оценивания</w:t>
      </w:r>
      <w:r w:rsidR="00A42BBF" w:rsidRPr="00351A2B">
        <w:rPr>
          <w:rFonts w:ascii="Times New Roman" w:hAnsi="Times New Roman" w:cs="Times New Roman"/>
          <w:bCs/>
          <w:sz w:val="28"/>
          <w:szCs w:val="28"/>
        </w:rPr>
        <w:t xml:space="preserve"> образовательных результатов</w:t>
      </w:r>
      <w:r w:rsidRPr="00351A2B">
        <w:rPr>
          <w:rFonts w:ascii="Times New Roman" w:hAnsi="Times New Roman" w:cs="Times New Roman"/>
          <w:bCs/>
          <w:sz w:val="28"/>
          <w:szCs w:val="28"/>
        </w:rPr>
        <w:t xml:space="preserve">, главной особенностью которой является </w:t>
      </w:r>
      <w:r w:rsidR="00351A2B">
        <w:rPr>
          <w:rFonts w:ascii="Times New Roman" w:hAnsi="Times New Roman" w:cs="Times New Roman"/>
          <w:bCs/>
          <w:sz w:val="28"/>
          <w:szCs w:val="28"/>
        </w:rPr>
        <w:t xml:space="preserve">совместное </w:t>
      </w:r>
      <w:r w:rsidRPr="00351A2B">
        <w:rPr>
          <w:rFonts w:ascii="Times New Roman" w:hAnsi="Times New Roman" w:cs="Times New Roman"/>
          <w:bCs/>
          <w:sz w:val="28"/>
          <w:szCs w:val="28"/>
        </w:rPr>
        <w:t xml:space="preserve">участие в процессе </w:t>
      </w:r>
      <w:r w:rsidR="00A42BBF" w:rsidRPr="00351A2B">
        <w:rPr>
          <w:rFonts w:ascii="Times New Roman" w:hAnsi="Times New Roman" w:cs="Times New Roman"/>
          <w:bCs/>
          <w:sz w:val="28"/>
          <w:szCs w:val="28"/>
        </w:rPr>
        <w:t xml:space="preserve">оценивания </w:t>
      </w:r>
      <w:r w:rsidRPr="00351A2B">
        <w:rPr>
          <w:rFonts w:ascii="Times New Roman" w:hAnsi="Times New Roman" w:cs="Times New Roman"/>
          <w:bCs/>
          <w:sz w:val="28"/>
          <w:szCs w:val="28"/>
        </w:rPr>
        <w:t>детей</w:t>
      </w:r>
      <w:r w:rsidR="00351A2B">
        <w:rPr>
          <w:rFonts w:ascii="Times New Roman" w:hAnsi="Times New Roman" w:cs="Times New Roman"/>
          <w:bCs/>
          <w:sz w:val="28"/>
          <w:szCs w:val="28"/>
        </w:rPr>
        <w:t xml:space="preserve"> и педагога</w:t>
      </w:r>
      <w:r w:rsidRPr="00351A2B">
        <w:rPr>
          <w:rFonts w:ascii="Times New Roman" w:hAnsi="Times New Roman" w:cs="Times New Roman"/>
          <w:bCs/>
          <w:sz w:val="28"/>
          <w:szCs w:val="28"/>
        </w:rPr>
        <w:t>.</w:t>
      </w:r>
      <w:r w:rsidRPr="004D474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</w:t>
      </w:r>
      <w:r w:rsidRPr="004D4743">
        <w:rPr>
          <w:rFonts w:ascii="Times New Roman" w:hAnsi="Times New Roman" w:cs="Times New Roman"/>
          <w:sz w:val="28"/>
          <w:szCs w:val="28"/>
        </w:rPr>
        <w:t xml:space="preserve">Использование предлагаемой системы </w:t>
      </w:r>
      <w:r w:rsidR="00351A2B">
        <w:rPr>
          <w:rFonts w:ascii="Times New Roman" w:hAnsi="Times New Roman" w:cs="Times New Roman"/>
          <w:sz w:val="28"/>
          <w:szCs w:val="28"/>
        </w:rPr>
        <w:t xml:space="preserve">опирается и актуализирует </w:t>
      </w:r>
      <w:r w:rsidRPr="004D4743">
        <w:rPr>
          <w:rFonts w:ascii="Times New Roman" w:hAnsi="Times New Roman" w:cs="Times New Roman"/>
          <w:sz w:val="28"/>
          <w:szCs w:val="28"/>
        </w:rPr>
        <w:t xml:space="preserve">особенности методологии дополнительного образования. </w:t>
      </w:r>
    </w:p>
    <w:p w:rsidR="008C19BD" w:rsidRPr="00351A2B" w:rsidRDefault="004B1CCA" w:rsidP="005A2984">
      <w:pPr>
        <w:pStyle w:val="a6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>Система оценивания, основанная на участии в процессе детей, не теряет своих традицио</w:t>
      </w:r>
      <w:r w:rsidR="00351A2B" w:rsidRPr="00351A2B">
        <w:rPr>
          <w:rFonts w:ascii="Times New Roman" w:hAnsi="Times New Roman" w:cs="Times New Roman"/>
          <w:sz w:val="28"/>
          <w:szCs w:val="28"/>
        </w:rPr>
        <w:t xml:space="preserve">нных функций контроля и учёта, но </w:t>
      </w:r>
      <w:r w:rsidR="0032144C" w:rsidRPr="00351A2B">
        <w:rPr>
          <w:rFonts w:ascii="Times New Roman" w:hAnsi="Times New Roman" w:cs="Times New Roman"/>
          <w:iCs/>
          <w:sz w:val="28"/>
          <w:szCs w:val="28"/>
        </w:rPr>
        <w:t xml:space="preserve">развивающие и воспитательные функции </w:t>
      </w:r>
      <w:r w:rsidR="00351A2B" w:rsidRPr="00351A2B">
        <w:rPr>
          <w:rFonts w:ascii="Times New Roman" w:hAnsi="Times New Roman" w:cs="Times New Roman"/>
          <w:iCs/>
          <w:sz w:val="28"/>
          <w:szCs w:val="28"/>
        </w:rPr>
        <w:t xml:space="preserve">при этом </w:t>
      </w:r>
      <w:r w:rsidR="0032144C" w:rsidRPr="00351A2B">
        <w:rPr>
          <w:rFonts w:ascii="Times New Roman" w:hAnsi="Times New Roman" w:cs="Times New Roman"/>
          <w:iCs/>
          <w:sz w:val="28"/>
          <w:szCs w:val="28"/>
        </w:rPr>
        <w:t xml:space="preserve">становятся </w:t>
      </w:r>
      <w:r w:rsidRPr="00351A2B">
        <w:rPr>
          <w:rFonts w:ascii="Times New Roman" w:hAnsi="Times New Roman" w:cs="Times New Roman"/>
          <w:iCs/>
          <w:sz w:val="28"/>
          <w:szCs w:val="28"/>
        </w:rPr>
        <w:t>приоритетными.</w:t>
      </w:r>
    </w:p>
    <w:p w:rsidR="006905DA" w:rsidRDefault="00A875C9" w:rsidP="005A2984">
      <w:pPr>
        <w:pStyle w:val="a6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 xml:space="preserve">Элемент </w:t>
      </w:r>
      <w:proofErr w:type="spellStart"/>
      <w:r w:rsidRPr="00351A2B">
        <w:rPr>
          <w:rFonts w:ascii="Times New Roman" w:hAnsi="Times New Roman" w:cs="Times New Roman"/>
          <w:sz w:val="28"/>
          <w:szCs w:val="28"/>
        </w:rPr>
        <w:t>соревновательности</w:t>
      </w:r>
      <w:proofErr w:type="spellEnd"/>
      <w:r w:rsidRPr="00351A2B">
        <w:rPr>
          <w:rFonts w:ascii="Times New Roman" w:hAnsi="Times New Roman" w:cs="Times New Roman"/>
          <w:sz w:val="28"/>
          <w:szCs w:val="28"/>
        </w:rPr>
        <w:t xml:space="preserve"> и эмоциональная насыщенность деятельности </w:t>
      </w:r>
      <w:r w:rsidR="00351A2B" w:rsidRPr="00351A2B">
        <w:rPr>
          <w:rFonts w:ascii="Times New Roman" w:hAnsi="Times New Roman" w:cs="Times New Roman"/>
          <w:sz w:val="28"/>
          <w:szCs w:val="28"/>
        </w:rPr>
        <w:t>закрепляют устойчивую потребность</w:t>
      </w:r>
      <w:r w:rsidRPr="00351A2B">
        <w:rPr>
          <w:rFonts w:ascii="Times New Roman" w:hAnsi="Times New Roman" w:cs="Times New Roman"/>
          <w:sz w:val="28"/>
          <w:szCs w:val="28"/>
        </w:rPr>
        <w:t xml:space="preserve"> к познанию и творчеству</w:t>
      </w:r>
      <w:r w:rsidRPr="00351A2B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351A2B">
        <w:rPr>
          <w:rFonts w:ascii="Times New Roman" w:hAnsi="Times New Roman" w:cs="Times New Roman"/>
          <w:sz w:val="28"/>
          <w:szCs w:val="28"/>
        </w:rPr>
        <w:t xml:space="preserve"> используемая система оценивания, а именно участие в процессе оценивания воспитанников, значительно увеличивает воспитательные возможности, которые органично интегрированы в общий процесс</w:t>
      </w:r>
      <w:r w:rsidR="00351A2B" w:rsidRPr="00351A2B">
        <w:rPr>
          <w:rFonts w:ascii="Times New Roman" w:hAnsi="Times New Roman" w:cs="Times New Roman"/>
          <w:sz w:val="28"/>
          <w:szCs w:val="28"/>
        </w:rPr>
        <w:t xml:space="preserve"> обучения и развития.</w:t>
      </w:r>
    </w:p>
    <w:p w:rsidR="00351A2B" w:rsidRPr="006905DA" w:rsidRDefault="00A875C9" w:rsidP="005A2984">
      <w:pPr>
        <w:pStyle w:val="a6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05DA">
        <w:rPr>
          <w:rFonts w:ascii="Times New Roman" w:hAnsi="Times New Roman" w:cs="Times New Roman"/>
          <w:sz w:val="28"/>
          <w:szCs w:val="28"/>
        </w:rPr>
        <w:t>Участие в процессе оценивания воспитанников</w:t>
      </w:r>
      <w:r w:rsidR="006C7359" w:rsidRPr="006905DA">
        <w:rPr>
          <w:rFonts w:ascii="Times New Roman" w:hAnsi="Times New Roman" w:cs="Times New Roman"/>
          <w:sz w:val="28"/>
          <w:szCs w:val="28"/>
        </w:rPr>
        <w:t xml:space="preserve"> </w:t>
      </w:r>
      <w:r w:rsidRPr="006905DA">
        <w:rPr>
          <w:rFonts w:ascii="Times New Roman" w:hAnsi="Times New Roman" w:cs="Times New Roman"/>
          <w:sz w:val="28"/>
          <w:szCs w:val="28"/>
        </w:rPr>
        <w:t>вполне согласуется с такой  характерной особенностью дополнительного образования, как  личностно-</w:t>
      </w:r>
      <w:proofErr w:type="spellStart"/>
      <w:r w:rsidRPr="006905D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6905DA">
        <w:rPr>
          <w:rFonts w:ascii="Times New Roman" w:hAnsi="Times New Roman" w:cs="Times New Roman"/>
          <w:sz w:val="28"/>
          <w:szCs w:val="28"/>
        </w:rPr>
        <w:t xml:space="preserve"> характер образовательного  процесса</w:t>
      </w:r>
      <w:r w:rsidR="00DA6BD7" w:rsidRPr="006905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1A2B" w:rsidRPr="00351A2B" w:rsidRDefault="00A875C9" w:rsidP="005A2984">
      <w:pPr>
        <w:pStyle w:val="a6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>Участие в процессе оценивания воспитанников обеспечивает многообразие видов деятельности</w:t>
      </w:r>
      <w:r w:rsidR="00AD7868" w:rsidRPr="00351A2B">
        <w:rPr>
          <w:rFonts w:ascii="Times New Roman" w:hAnsi="Times New Roman" w:cs="Times New Roman"/>
          <w:sz w:val="28"/>
          <w:szCs w:val="28"/>
        </w:rPr>
        <w:t>, создаёт новые возможности для развития коммуникативных</w:t>
      </w:r>
      <w:r w:rsidR="00DA6BD7" w:rsidRPr="00351A2B">
        <w:rPr>
          <w:rFonts w:ascii="Times New Roman" w:hAnsi="Times New Roman" w:cs="Times New Roman"/>
          <w:sz w:val="28"/>
          <w:szCs w:val="28"/>
        </w:rPr>
        <w:t xml:space="preserve"> навыков. </w:t>
      </w:r>
    </w:p>
    <w:p w:rsidR="00351A2B" w:rsidRPr="00351A2B" w:rsidRDefault="00A875C9" w:rsidP="005A2984">
      <w:pPr>
        <w:pStyle w:val="a6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 xml:space="preserve">Принцип эмоционального благополучия обучаемых – один из основных принципов педагогики дополнительного образования, </w:t>
      </w:r>
      <w:r w:rsidR="00AD7868" w:rsidRPr="00351A2B">
        <w:rPr>
          <w:rFonts w:ascii="Times New Roman" w:hAnsi="Times New Roman" w:cs="Times New Roman"/>
          <w:sz w:val="28"/>
          <w:szCs w:val="28"/>
        </w:rPr>
        <w:t>поэтому</w:t>
      </w:r>
      <w:r w:rsidRPr="00351A2B">
        <w:rPr>
          <w:rFonts w:ascii="Times New Roman" w:hAnsi="Times New Roman" w:cs="Times New Roman"/>
          <w:sz w:val="28"/>
          <w:szCs w:val="28"/>
        </w:rPr>
        <w:t xml:space="preserve"> используемая система оценивания предполагает возможность выбора воспитанниками своего</w:t>
      </w:r>
      <w:r w:rsidR="00351A2B" w:rsidRPr="00351A2B">
        <w:rPr>
          <w:rFonts w:ascii="Times New Roman" w:hAnsi="Times New Roman" w:cs="Times New Roman"/>
          <w:sz w:val="28"/>
          <w:szCs w:val="28"/>
        </w:rPr>
        <w:t xml:space="preserve"> </w:t>
      </w:r>
      <w:r w:rsidRPr="00351A2B">
        <w:rPr>
          <w:rFonts w:ascii="Times New Roman" w:hAnsi="Times New Roman" w:cs="Times New Roman"/>
          <w:sz w:val="28"/>
          <w:szCs w:val="28"/>
        </w:rPr>
        <w:t>участия в этом процессе</w:t>
      </w:r>
      <w:r w:rsidR="00A6245B">
        <w:rPr>
          <w:rFonts w:ascii="Times New Roman" w:hAnsi="Times New Roman" w:cs="Times New Roman"/>
          <w:sz w:val="28"/>
          <w:szCs w:val="28"/>
        </w:rPr>
        <w:t>.</w:t>
      </w:r>
      <w:r w:rsidR="00DA6BD7" w:rsidRPr="00351A2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1A2B" w:rsidRPr="00351A2B" w:rsidRDefault="00351A2B" w:rsidP="005A2984">
      <w:pPr>
        <w:pStyle w:val="a6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 xml:space="preserve">Используемые приёмы </w:t>
      </w:r>
      <w:r w:rsidR="00A875C9" w:rsidRPr="00351A2B">
        <w:rPr>
          <w:rFonts w:ascii="Times New Roman" w:hAnsi="Times New Roman" w:cs="Times New Roman"/>
          <w:sz w:val="28"/>
          <w:szCs w:val="28"/>
        </w:rPr>
        <w:t>определения результативности также основываются на принципе эмоционального благополучия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A2B">
        <w:rPr>
          <w:rFonts w:ascii="Times New Roman" w:hAnsi="Times New Roman" w:cs="Times New Roman"/>
          <w:sz w:val="28"/>
          <w:szCs w:val="28"/>
        </w:rPr>
        <w:t>учащихся</w:t>
      </w:r>
      <w:r w:rsidR="00A875C9" w:rsidRPr="00351A2B">
        <w:rPr>
          <w:rFonts w:ascii="Times New Roman" w:hAnsi="Times New Roman" w:cs="Times New Roman"/>
          <w:sz w:val="28"/>
          <w:szCs w:val="28"/>
        </w:rPr>
        <w:t>, согласуются с гуманистическим характером педагогики дополнительного образования.</w:t>
      </w:r>
    </w:p>
    <w:p w:rsidR="00A875C9" w:rsidRPr="00351A2B" w:rsidRDefault="00AD7868" w:rsidP="005A2984">
      <w:pPr>
        <w:pStyle w:val="a6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1A2B">
        <w:rPr>
          <w:rFonts w:ascii="Times New Roman" w:hAnsi="Times New Roman" w:cs="Times New Roman"/>
          <w:sz w:val="28"/>
          <w:szCs w:val="28"/>
        </w:rPr>
        <w:t>Применяе</w:t>
      </w:r>
      <w:r w:rsidR="00A875C9" w:rsidRPr="00351A2B">
        <w:rPr>
          <w:rFonts w:ascii="Times New Roman" w:hAnsi="Times New Roman" w:cs="Times New Roman"/>
          <w:sz w:val="28"/>
          <w:szCs w:val="28"/>
        </w:rPr>
        <w:t>мые средства определения результативности в совокупности со словесной оценкой педагога помогают детям увидеть ступени собственного развития.</w:t>
      </w:r>
    </w:p>
    <w:p w:rsidR="00A875C9" w:rsidRDefault="00A875C9" w:rsidP="00460359">
      <w:pPr>
        <w:spacing w:after="0" w:line="360" w:lineRule="auto"/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BF229A">
        <w:rPr>
          <w:rFonts w:ascii="Times New Roman" w:hAnsi="Times New Roman" w:cs="Times New Roman"/>
          <w:b/>
          <w:bCs/>
          <w:sz w:val="28"/>
          <w:szCs w:val="28"/>
        </w:rPr>
        <w:t>Ведущая педагогическая идея</w:t>
      </w:r>
    </w:p>
    <w:p w:rsidR="00A875C9" w:rsidRDefault="00A875C9" w:rsidP="00351A2B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29A">
        <w:rPr>
          <w:rFonts w:ascii="Times New Roman" w:hAnsi="Times New Roman" w:cs="Times New Roman"/>
          <w:sz w:val="28"/>
          <w:szCs w:val="28"/>
        </w:rPr>
        <w:lastRenderedPageBreak/>
        <w:t>Процесс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 познавательной мотивации высокого </w:t>
      </w:r>
      <w:r w:rsidRPr="00BF229A">
        <w:rPr>
          <w:rFonts w:ascii="Times New Roman" w:hAnsi="Times New Roman" w:cs="Times New Roman"/>
          <w:sz w:val="28"/>
          <w:szCs w:val="28"/>
        </w:rPr>
        <w:t xml:space="preserve"> качества будет эффективным при условии понимания </w:t>
      </w:r>
      <w:r w:rsidR="005524FC">
        <w:rPr>
          <w:rFonts w:ascii="Times New Roman" w:hAnsi="Times New Roman" w:cs="Times New Roman"/>
          <w:sz w:val="28"/>
          <w:szCs w:val="28"/>
        </w:rPr>
        <w:t xml:space="preserve">и осмысления </w:t>
      </w:r>
      <w:r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BF229A">
        <w:rPr>
          <w:rFonts w:ascii="Times New Roman" w:hAnsi="Times New Roman" w:cs="Times New Roman"/>
          <w:sz w:val="28"/>
          <w:szCs w:val="28"/>
        </w:rPr>
        <w:t>актуальности существующей проблемы и последовательного осуществления выбранного подхода к ее решению на основе педагогики сотрудничества.</w:t>
      </w:r>
    </w:p>
    <w:p w:rsidR="00A875C9" w:rsidRDefault="00A875C9" w:rsidP="004A5AF3">
      <w:pPr>
        <w:spacing w:after="0" w:line="240" w:lineRule="auto"/>
        <w:ind w:left="-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75C9" w:rsidRDefault="00A875C9" w:rsidP="004A5AF3">
      <w:pPr>
        <w:spacing w:after="0" w:line="36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BAA">
        <w:rPr>
          <w:rFonts w:ascii="Times New Roman" w:hAnsi="Times New Roman" w:cs="Times New Roman"/>
          <w:b/>
          <w:bCs/>
          <w:sz w:val="28"/>
          <w:szCs w:val="28"/>
        </w:rPr>
        <w:t>Теоретическая база опыта</w:t>
      </w:r>
    </w:p>
    <w:p w:rsidR="00A875C9" w:rsidRPr="006B5BAA" w:rsidRDefault="00A875C9" w:rsidP="005524FC">
      <w:pPr>
        <w:spacing w:after="0" w:line="240" w:lineRule="auto"/>
        <w:ind w:left="-540"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6B5BAA">
        <w:rPr>
          <w:rFonts w:ascii="Times New Roman" w:hAnsi="Times New Roman" w:cs="Times New Roman"/>
          <w:sz w:val="28"/>
          <w:szCs w:val="28"/>
        </w:rPr>
        <w:t xml:space="preserve">еоретической базой опыта являются следующие известные теории 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5BAA">
        <w:rPr>
          <w:rFonts w:ascii="Times New Roman" w:hAnsi="Times New Roman" w:cs="Times New Roman"/>
          <w:sz w:val="28"/>
          <w:szCs w:val="28"/>
        </w:rPr>
        <w:t>сследования: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6B5BAA">
        <w:rPr>
          <w:rFonts w:ascii="Times New Roman" w:hAnsi="Times New Roman" w:cs="Times New Roman"/>
          <w:spacing w:val="-4"/>
          <w:sz w:val="28"/>
          <w:szCs w:val="28"/>
        </w:rPr>
        <w:t xml:space="preserve">теория поэтапного формирования умственных действий П.Я. Гальперина, </w:t>
      </w:r>
    </w:p>
    <w:p w:rsidR="00A875C9" w:rsidRPr="006B5BAA" w:rsidRDefault="00A875C9" w:rsidP="006B5BAA">
      <w:pPr>
        <w:pStyle w:val="ListParagraph1"/>
        <w:tabs>
          <w:tab w:val="num" w:pos="216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B5BAA">
        <w:rPr>
          <w:rFonts w:ascii="Times New Roman" w:hAnsi="Times New Roman" w:cs="Times New Roman"/>
          <w:spacing w:val="-4"/>
          <w:sz w:val="28"/>
          <w:szCs w:val="28"/>
        </w:rPr>
        <w:t>Н.Ф. Талызиной;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5BAA">
        <w:rPr>
          <w:rFonts w:ascii="Times New Roman" w:hAnsi="Times New Roman" w:cs="Times New Roman"/>
          <w:color w:val="333333"/>
          <w:sz w:val="28"/>
          <w:szCs w:val="28"/>
        </w:rPr>
        <w:t xml:space="preserve">теория </w:t>
      </w:r>
      <w:proofErr w:type="spellStart"/>
      <w:r w:rsidRPr="006B5BAA">
        <w:rPr>
          <w:rFonts w:ascii="Times New Roman" w:hAnsi="Times New Roman" w:cs="Times New Roman"/>
          <w:color w:val="333333"/>
          <w:sz w:val="28"/>
          <w:szCs w:val="28"/>
        </w:rPr>
        <w:t>деятельностного</w:t>
      </w:r>
      <w:proofErr w:type="spellEnd"/>
      <w:r w:rsidRPr="006B5BAA">
        <w:rPr>
          <w:rFonts w:ascii="Times New Roman" w:hAnsi="Times New Roman" w:cs="Times New Roman"/>
          <w:color w:val="333333"/>
          <w:sz w:val="28"/>
          <w:szCs w:val="28"/>
        </w:rPr>
        <w:t xml:space="preserve"> происхождения мотивационной сферы человека А. Н. Леонтьева;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B5BAA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6B5BAA">
        <w:rPr>
          <w:rFonts w:ascii="Times New Roman" w:hAnsi="Times New Roman" w:cs="Times New Roman"/>
          <w:sz w:val="28"/>
          <w:szCs w:val="28"/>
        </w:rPr>
        <w:t xml:space="preserve"> теория учения</w:t>
      </w:r>
      <w:r w:rsidRPr="006B5BAA">
        <w:rPr>
          <w:rFonts w:ascii="Times New Roman" w:hAnsi="Times New Roman" w:cs="Times New Roman"/>
          <w:color w:val="333333"/>
          <w:sz w:val="28"/>
          <w:szCs w:val="28"/>
        </w:rPr>
        <w:t xml:space="preserve"> Л.С. Выготского;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BAA">
        <w:rPr>
          <w:rFonts w:ascii="Times New Roman" w:hAnsi="Times New Roman" w:cs="Times New Roman"/>
          <w:color w:val="000000"/>
          <w:sz w:val="28"/>
          <w:szCs w:val="28"/>
        </w:rPr>
        <w:t>исследования Б.Г. Ананьева о психологической сущности и способах</w:t>
      </w:r>
    </w:p>
    <w:p w:rsidR="00A875C9" w:rsidRPr="006B5BAA" w:rsidRDefault="00A875C9" w:rsidP="002F363E">
      <w:pPr>
        <w:pStyle w:val="ListParagraph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BAA">
        <w:rPr>
          <w:rFonts w:ascii="Times New Roman" w:hAnsi="Times New Roman" w:cs="Times New Roman"/>
          <w:color w:val="000000"/>
          <w:sz w:val="28"/>
          <w:szCs w:val="28"/>
        </w:rPr>
        <w:t>использования педагогической оценки;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BAA">
        <w:rPr>
          <w:rFonts w:ascii="Times New Roman" w:hAnsi="Times New Roman" w:cs="Times New Roman"/>
          <w:sz w:val="28"/>
          <w:szCs w:val="28"/>
        </w:rPr>
        <w:t>теория активации познавательной деятельности учащихся в ходе учебного процесса Г.И. Щукиной;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BAA">
        <w:rPr>
          <w:rFonts w:ascii="Times New Roman" w:hAnsi="Times New Roman" w:cs="Times New Roman"/>
          <w:sz w:val="28"/>
          <w:szCs w:val="28"/>
        </w:rPr>
        <w:t>теория формирования внутренней мотивации М.В. Матюхиной;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B5BAA">
        <w:rPr>
          <w:rFonts w:ascii="Times New Roman" w:hAnsi="Times New Roman" w:cs="Times New Roman"/>
          <w:sz w:val="28"/>
          <w:szCs w:val="28"/>
        </w:rPr>
        <w:t xml:space="preserve">идея предметного и личностного развития учащихся через коммуникативную активность в процессе группового обучения (элементы систем </w:t>
      </w:r>
      <w:r w:rsidRPr="006B5BAA">
        <w:rPr>
          <w:rFonts w:ascii="Times New Roman" w:hAnsi="Times New Roman" w:cs="Times New Roman"/>
          <w:spacing w:val="2"/>
          <w:sz w:val="28"/>
          <w:szCs w:val="28"/>
        </w:rPr>
        <w:t xml:space="preserve">группового обучения школьников В.К. Дьяченко, А.С. </w:t>
      </w:r>
      <w:proofErr w:type="spellStart"/>
      <w:r w:rsidRPr="006B5BAA">
        <w:rPr>
          <w:rFonts w:ascii="Times New Roman" w:hAnsi="Times New Roman" w:cs="Times New Roman"/>
          <w:spacing w:val="2"/>
          <w:sz w:val="28"/>
          <w:szCs w:val="28"/>
        </w:rPr>
        <w:t>Границкой</w:t>
      </w:r>
      <w:proofErr w:type="spellEnd"/>
      <w:r w:rsidRPr="006B5BAA">
        <w:rPr>
          <w:rFonts w:ascii="Times New Roman" w:hAnsi="Times New Roman" w:cs="Times New Roman"/>
          <w:spacing w:val="2"/>
          <w:sz w:val="28"/>
          <w:szCs w:val="28"/>
        </w:rPr>
        <w:t xml:space="preserve">, Р.А. </w:t>
      </w:r>
      <w:proofErr w:type="spellStart"/>
      <w:r w:rsidRPr="006B5BAA">
        <w:rPr>
          <w:rFonts w:ascii="Times New Roman" w:hAnsi="Times New Roman" w:cs="Times New Roman"/>
          <w:spacing w:val="2"/>
          <w:sz w:val="28"/>
          <w:szCs w:val="28"/>
        </w:rPr>
        <w:t>Утеевой</w:t>
      </w:r>
      <w:proofErr w:type="spellEnd"/>
      <w:r w:rsidRPr="006B5BAA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5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теория педагогического взаимодействия М.И. Рожкова и Л.В. </w:t>
      </w:r>
      <w:proofErr w:type="spellStart"/>
      <w:r w:rsidRPr="006B5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Байбородовой</w:t>
      </w:r>
      <w:proofErr w:type="spellEnd"/>
      <w:r w:rsidRPr="006B5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A875C9" w:rsidRPr="006B5BAA" w:rsidRDefault="00A875C9" w:rsidP="005A2984">
      <w:pPr>
        <w:pStyle w:val="ListParagraph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5BAA">
        <w:rPr>
          <w:rFonts w:ascii="Times New Roman" w:hAnsi="Times New Roman" w:cs="Times New Roman"/>
          <w:sz w:val="28"/>
          <w:szCs w:val="28"/>
        </w:rPr>
        <w:t>принципы педагогики сотрудничества;</w:t>
      </w:r>
    </w:p>
    <w:p w:rsidR="00A875C9" w:rsidRPr="00DF4792" w:rsidRDefault="00A875C9" w:rsidP="007D1E73">
      <w:pPr>
        <w:pStyle w:val="ListParagraph1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10) </w:t>
      </w:r>
      <w:r w:rsidRPr="006B5B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нормы оценки знаний, умений и навыков учащихся по русскому языку, содержащиеся в учебных программах. </w:t>
      </w:r>
    </w:p>
    <w:p w:rsidR="00A875C9" w:rsidRDefault="00A875C9" w:rsidP="00DF4792">
      <w:pPr>
        <w:pStyle w:val="ListParagraph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75C9" w:rsidRPr="00DF4792" w:rsidRDefault="00A875C9" w:rsidP="00DF4792">
      <w:pPr>
        <w:spacing w:after="0" w:line="360" w:lineRule="auto"/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DF4792">
        <w:rPr>
          <w:rFonts w:ascii="Times New Roman" w:hAnsi="Times New Roman" w:cs="Times New Roman"/>
          <w:b/>
          <w:bCs/>
          <w:sz w:val="28"/>
          <w:szCs w:val="28"/>
        </w:rPr>
        <w:t>Новизна опыта</w:t>
      </w:r>
    </w:p>
    <w:p w:rsidR="00A875C9" w:rsidRDefault="00A875C9" w:rsidP="007D1336">
      <w:pPr>
        <w:spacing w:after="0" w:line="240" w:lineRule="auto"/>
        <w:ind w:left="-539" w:firstLine="124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4792">
        <w:rPr>
          <w:rFonts w:ascii="Times New Roman" w:hAnsi="Times New Roman" w:cs="Times New Roman"/>
          <w:spacing w:val="-2"/>
          <w:sz w:val="28"/>
          <w:szCs w:val="28"/>
        </w:rPr>
        <w:t>Данный опыт не содержит принципиально новых открытий и</w:t>
      </w:r>
      <w:r w:rsidRPr="00DF4792">
        <w:rPr>
          <w:rFonts w:ascii="Times New Roman" w:hAnsi="Times New Roman" w:cs="Times New Roman"/>
          <w:sz w:val="28"/>
          <w:szCs w:val="28"/>
        </w:rPr>
        <w:t xml:space="preserve"> изобретений,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792">
        <w:rPr>
          <w:rFonts w:ascii="Times New Roman" w:hAnsi="Times New Roman" w:cs="Times New Roman"/>
          <w:sz w:val="28"/>
          <w:szCs w:val="28"/>
        </w:rPr>
        <w:t xml:space="preserve">он представляет собой вариативное использование известных в педагогике теорий, идей, методов, </w:t>
      </w:r>
      <w:r w:rsidR="005524FC">
        <w:rPr>
          <w:rFonts w:ascii="Times New Roman" w:hAnsi="Times New Roman" w:cs="Times New Roman"/>
          <w:sz w:val="28"/>
          <w:szCs w:val="28"/>
        </w:rPr>
        <w:t xml:space="preserve">традиционных </w:t>
      </w:r>
      <w:r w:rsidRPr="00DF4792">
        <w:rPr>
          <w:rFonts w:ascii="Times New Roman" w:hAnsi="Times New Roman" w:cs="Times New Roman"/>
          <w:sz w:val="28"/>
          <w:szCs w:val="28"/>
        </w:rPr>
        <w:t>принципов и форм обучения</w:t>
      </w:r>
      <w:r>
        <w:rPr>
          <w:rFonts w:ascii="Times New Roman" w:hAnsi="Times New Roman" w:cs="Times New Roman"/>
          <w:sz w:val="28"/>
          <w:szCs w:val="28"/>
        </w:rPr>
        <w:t xml:space="preserve"> с учетом особенностей системы дополнительного образования</w:t>
      </w:r>
      <w:r w:rsidRPr="00DF4792">
        <w:rPr>
          <w:rFonts w:ascii="Times New Roman" w:hAnsi="Times New Roman" w:cs="Times New Roman"/>
          <w:sz w:val="28"/>
          <w:szCs w:val="28"/>
        </w:rPr>
        <w:t>.</w:t>
      </w:r>
      <w:r w:rsidRPr="00DF479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Практическая значимость опыта определяется системной апробацией предлагаемой модели оценивания образовательных результатов, адаптацией её к условиям языкового объединения дополнительного образования, что позволяет эффективно решать задачи дополнительной образовательной программы.</w:t>
      </w:r>
    </w:p>
    <w:p w:rsidR="00A875C9" w:rsidRDefault="00A875C9" w:rsidP="007D1336">
      <w:pPr>
        <w:spacing w:after="0" w:line="240" w:lineRule="auto"/>
        <w:ind w:left="-539" w:firstLine="1247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875C9" w:rsidRPr="002F363E" w:rsidRDefault="00A875C9" w:rsidP="002F363E">
      <w:pPr>
        <w:spacing w:after="0" w:line="240" w:lineRule="auto"/>
        <w:ind w:left="-539" w:firstLine="1247"/>
        <w:jc w:val="center"/>
        <w:rPr>
          <w:rFonts w:ascii="Times New Roman" w:hAnsi="Times New Roman" w:cs="Times New Roman"/>
          <w:i/>
          <w:iCs/>
          <w:spacing w:val="-2"/>
          <w:sz w:val="28"/>
          <w:szCs w:val="28"/>
        </w:rPr>
      </w:pPr>
      <w:r w:rsidRPr="002F363E">
        <w:rPr>
          <w:rFonts w:ascii="Times New Roman" w:hAnsi="Times New Roman" w:cs="Times New Roman"/>
          <w:i/>
          <w:iCs/>
          <w:spacing w:val="-2"/>
          <w:sz w:val="28"/>
          <w:szCs w:val="28"/>
        </w:rPr>
        <w:t>Таблица сопоставления подходов к организации образовательного процесса</w:t>
      </w:r>
    </w:p>
    <w:p w:rsidR="00A875C9" w:rsidRPr="00DF4792" w:rsidRDefault="00A875C9" w:rsidP="007D1336">
      <w:pPr>
        <w:spacing w:after="0" w:line="240" w:lineRule="auto"/>
        <w:ind w:left="-539" w:firstLine="1247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1"/>
        <w:gridCol w:w="4740"/>
      </w:tblGrid>
      <w:tr w:rsidR="00A875C9" w:rsidRPr="006F101B">
        <w:tc>
          <w:tcPr>
            <w:tcW w:w="4911" w:type="dxa"/>
            <w:vAlign w:val="center"/>
          </w:tcPr>
          <w:p w:rsidR="00A875C9" w:rsidRPr="00DF4792" w:rsidRDefault="00A875C9" w:rsidP="00DF4792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не ново</w:t>
            </w:r>
          </w:p>
        </w:tc>
        <w:tc>
          <w:tcPr>
            <w:tcW w:w="4912" w:type="dxa"/>
            <w:vAlign w:val="center"/>
          </w:tcPr>
          <w:p w:rsidR="00A875C9" w:rsidRPr="00DF4792" w:rsidRDefault="00A875C9" w:rsidP="00DF4792">
            <w:pPr>
              <w:spacing w:after="0" w:line="240" w:lineRule="auto"/>
              <w:ind w:left="-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ново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A875C9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Приём выведения поурочного балла</w:t>
            </w:r>
          </w:p>
        </w:tc>
        <w:tc>
          <w:tcPr>
            <w:tcW w:w="4912" w:type="dxa"/>
          </w:tcPr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Учёт показателей прилежания </w:t>
            </w:r>
            <w:proofErr w:type="gram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выведении</w:t>
            </w:r>
            <w:proofErr w:type="gram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поурочного балла 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A875C9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 выведения среднего балла</w:t>
            </w:r>
          </w:p>
        </w:tc>
        <w:tc>
          <w:tcPr>
            <w:tcW w:w="4912" w:type="dxa"/>
          </w:tcPr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Введение коэффициентов отметок 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за успеваемость и прилежание с </w:t>
            </w:r>
            <w:proofErr w:type="spell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учё</w:t>
            </w:r>
            <w:proofErr w:type="spell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875C9" w:rsidRPr="00DF4792" w:rsidRDefault="005524FC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том</w:t>
            </w:r>
            <w:r w:rsidR="00A875C9"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посещаемости занятий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A875C9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Технология обработки цифровых</w:t>
            </w:r>
            <w:r w:rsidR="00E553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показателей результативности</w:t>
            </w:r>
          </w:p>
        </w:tc>
        <w:tc>
          <w:tcPr>
            <w:tcW w:w="4912" w:type="dxa"/>
          </w:tcPr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Разработка шкал уровней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пара- 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ров учебной деятельности, подле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proofErr w:type="spell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оцениванию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A875C9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Критерии, нормативы оценки</w:t>
            </w:r>
          </w:p>
          <w:p w:rsidR="00A875C9" w:rsidRPr="001E411D" w:rsidRDefault="00A875C9" w:rsidP="00E553EA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ЗУНов</w:t>
            </w:r>
            <w:proofErr w:type="spellEnd"/>
            <w:r w:rsidRPr="001E411D">
              <w:rPr>
                <w:rFonts w:ascii="Times New Roman" w:hAnsi="Times New Roman" w:cs="Times New Roman"/>
                <w:sz w:val="28"/>
                <w:szCs w:val="28"/>
              </w:rPr>
              <w:t xml:space="preserve"> по русскому языку</w:t>
            </w:r>
          </w:p>
        </w:tc>
        <w:tc>
          <w:tcPr>
            <w:tcW w:w="4912" w:type="dxa"/>
          </w:tcPr>
          <w:p w:rsidR="00A875C9" w:rsidRPr="00DF4792" w:rsidRDefault="00A875C9" w:rsidP="00E553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Адаптация этих критериев и нормативов и разработка новых в связи со спецификой доп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олнительной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 и дополнительными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параметрами оценивания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A875C9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Общедидактические</w:t>
            </w:r>
            <w:proofErr w:type="spellEnd"/>
            <w:r w:rsidRPr="001E411D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</w:t>
            </w:r>
          </w:p>
          <w:p w:rsidR="00A875C9" w:rsidRPr="001E411D" w:rsidRDefault="00A875C9" w:rsidP="00E553EA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</w:p>
        </w:tc>
        <w:tc>
          <w:tcPr>
            <w:tcW w:w="4912" w:type="dxa"/>
            <w:vAlign w:val="center"/>
          </w:tcPr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Трансформация этих принципов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применительно к организации работы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по обучению оцениванию 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5524FC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53EA">
              <w:rPr>
                <w:rFonts w:ascii="Times New Roman" w:hAnsi="Times New Roman" w:cs="Times New Roman"/>
                <w:sz w:val="28"/>
                <w:szCs w:val="28"/>
              </w:rPr>
              <w:t>риемы формирования рефлексив</w:t>
            </w:r>
            <w:r w:rsidR="00A875C9" w:rsidRPr="001E411D">
              <w:rPr>
                <w:rFonts w:ascii="Times New Roman" w:hAnsi="Times New Roman" w:cs="Times New Roman"/>
                <w:sz w:val="28"/>
                <w:szCs w:val="28"/>
              </w:rPr>
              <w:t>ного мышления школьников</w:t>
            </w:r>
          </w:p>
        </w:tc>
        <w:tc>
          <w:tcPr>
            <w:tcW w:w="4912" w:type="dxa"/>
            <w:vAlign w:val="center"/>
          </w:tcPr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Интерпретация этих приемов в связи 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с освоением </w:t>
            </w:r>
            <w:proofErr w:type="gram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дополнительной</w:t>
            </w:r>
            <w:proofErr w:type="gram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образовательной программы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E553EA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педагогических исследова</w:t>
            </w:r>
            <w:r w:rsidR="00A875C9" w:rsidRPr="001E411D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4912" w:type="dxa"/>
            <w:vAlign w:val="center"/>
          </w:tcPr>
          <w:p w:rsidR="00A875C9" w:rsidRPr="00DF4792" w:rsidRDefault="00E553EA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875C9"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содержания тестов,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875C9" w:rsidRPr="00DF4792">
              <w:rPr>
                <w:rFonts w:ascii="Times New Roman" w:hAnsi="Times New Roman" w:cs="Times New Roman"/>
                <w:sz w:val="28"/>
                <w:szCs w:val="28"/>
              </w:rPr>
              <w:t>нкет,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 и др.</w:t>
            </w:r>
          </w:p>
        </w:tc>
      </w:tr>
      <w:tr w:rsidR="00A875C9" w:rsidRPr="006F101B">
        <w:tc>
          <w:tcPr>
            <w:tcW w:w="4911" w:type="dxa"/>
            <w:vAlign w:val="center"/>
          </w:tcPr>
          <w:p w:rsidR="00A875C9" w:rsidRPr="001E411D" w:rsidRDefault="00A875C9" w:rsidP="00E553EA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Критерии результативности</w:t>
            </w:r>
          </w:p>
          <w:p w:rsidR="00A875C9" w:rsidRPr="001E411D" w:rsidRDefault="00A875C9" w:rsidP="00E553EA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11D">
              <w:rPr>
                <w:rFonts w:ascii="Times New Roman" w:hAnsi="Times New Roman" w:cs="Times New Roman"/>
                <w:sz w:val="28"/>
                <w:szCs w:val="28"/>
              </w:rPr>
              <w:t>образовательного процесса</w:t>
            </w:r>
          </w:p>
        </w:tc>
        <w:tc>
          <w:tcPr>
            <w:tcW w:w="4912" w:type="dxa"/>
            <w:vAlign w:val="center"/>
          </w:tcPr>
          <w:p w:rsidR="00A875C9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Адаптация этих критериев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преде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уровня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4792">
              <w:rPr>
                <w:rFonts w:ascii="Times New Roman" w:hAnsi="Times New Roman" w:cs="Times New Roman"/>
                <w:sz w:val="28"/>
                <w:szCs w:val="28"/>
              </w:rPr>
              <w:t>познава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</w:p>
          <w:p w:rsidR="00A875C9" w:rsidRPr="00DF4792" w:rsidRDefault="00A875C9" w:rsidP="00E553EA">
            <w:pPr>
              <w:spacing w:after="0" w:line="240" w:lineRule="auto"/>
              <w:ind w:left="-540"/>
              <w:rPr>
                <w:rFonts w:ascii="Times New Roman" w:hAnsi="Times New Roman" w:cs="Times New Roman"/>
                <w:sz w:val="28"/>
                <w:szCs w:val="28"/>
              </w:rPr>
            </w:pP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r w:rsidRPr="00DF4792">
              <w:rPr>
                <w:rFonts w:ascii="Times New Roman" w:hAnsi="Times New Roman" w:cs="Times New Roman"/>
                <w:sz w:val="28"/>
                <w:szCs w:val="28"/>
              </w:rPr>
              <w:t xml:space="preserve">мотивации </w:t>
            </w:r>
          </w:p>
        </w:tc>
      </w:tr>
    </w:tbl>
    <w:p w:rsidR="00A875C9" w:rsidRPr="00DF4792" w:rsidRDefault="00A875C9" w:rsidP="00DF4792">
      <w:pPr>
        <w:spacing w:after="0" w:line="360" w:lineRule="auto"/>
        <w:ind w:left="-54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875C9" w:rsidRPr="00DF4792" w:rsidRDefault="00A875C9" w:rsidP="005524FC">
      <w:pPr>
        <w:spacing w:after="0" w:line="240" w:lineRule="auto"/>
        <w:ind w:left="-539" w:firstLine="359"/>
        <w:jc w:val="both"/>
        <w:rPr>
          <w:rFonts w:ascii="Times New Roman" w:hAnsi="Times New Roman" w:cs="Times New Roman"/>
          <w:sz w:val="28"/>
          <w:szCs w:val="28"/>
        </w:rPr>
      </w:pPr>
      <w:r w:rsidRPr="00DF4792">
        <w:rPr>
          <w:rFonts w:ascii="Times New Roman" w:hAnsi="Times New Roman" w:cs="Times New Roman"/>
          <w:sz w:val="28"/>
          <w:szCs w:val="28"/>
        </w:rPr>
        <w:t xml:space="preserve">Новизна опыта проявляется также в отборе и организации </w:t>
      </w:r>
      <w:r w:rsidRPr="005524FC">
        <w:rPr>
          <w:rFonts w:ascii="Times New Roman" w:hAnsi="Times New Roman" w:cs="Times New Roman"/>
          <w:sz w:val="28"/>
          <w:szCs w:val="28"/>
        </w:rPr>
        <w:t>языкового и лингвистического</w:t>
      </w:r>
      <w:r w:rsidRPr="00DF4792">
        <w:rPr>
          <w:rFonts w:ascii="Times New Roman" w:hAnsi="Times New Roman" w:cs="Times New Roman"/>
          <w:sz w:val="28"/>
          <w:szCs w:val="28"/>
        </w:rPr>
        <w:t xml:space="preserve"> материала, </w:t>
      </w:r>
      <w:r>
        <w:rPr>
          <w:rFonts w:ascii="Times New Roman" w:hAnsi="Times New Roman" w:cs="Times New Roman"/>
          <w:sz w:val="28"/>
          <w:szCs w:val="28"/>
        </w:rPr>
        <w:t xml:space="preserve">особой </w:t>
      </w:r>
      <w:r w:rsidRPr="00DF4792">
        <w:rPr>
          <w:rFonts w:ascii="Times New Roman" w:hAnsi="Times New Roman" w:cs="Times New Roman"/>
          <w:sz w:val="28"/>
          <w:szCs w:val="28"/>
        </w:rPr>
        <w:t>организации занятий с учётом включения в их структуру компонента оценивания, в содержании разработанных контрольно-измерительных и справочных материалов для учащихся, содержании таблиц для фиксации цифровых результатов оценивания.</w:t>
      </w:r>
    </w:p>
    <w:p w:rsidR="00A875C9" w:rsidRPr="006B5BAA" w:rsidRDefault="00A875C9" w:rsidP="00DF4792">
      <w:pPr>
        <w:pStyle w:val="ListParagraph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5C9" w:rsidRPr="004862F8" w:rsidRDefault="00A875C9" w:rsidP="005524FC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2F8">
        <w:rPr>
          <w:rFonts w:ascii="Times New Roman" w:hAnsi="Times New Roman" w:cs="Times New Roman"/>
          <w:b/>
          <w:bCs/>
          <w:sz w:val="28"/>
          <w:szCs w:val="28"/>
        </w:rPr>
        <w:t>Технология опыта</w:t>
      </w:r>
    </w:p>
    <w:p w:rsidR="00A875C9" w:rsidRPr="004862F8" w:rsidRDefault="00A875C9" w:rsidP="004862F8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sz w:val="28"/>
          <w:szCs w:val="28"/>
        </w:rPr>
        <w:t xml:space="preserve">Работа, направленная на создание условий </w:t>
      </w:r>
      <w:r w:rsidRPr="005524FC">
        <w:rPr>
          <w:rFonts w:ascii="Times New Roman" w:hAnsi="Times New Roman" w:cs="Times New Roman"/>
          <w:sz w:val="28"/>
          <w:szCs w:val="28"/>
        </w:rPr>
        <w:t xml:space="preserve">для решения вышеназванных задач  через </w:t>
      </w:r>
      <w:proofErr w:type="spellStart"/>
      <w:r w:rsidR="005524FC">
        <w:rPr>
          <w:rFonts w:ascii="Times New Roman" w:hAnsi="Times New Roman" w:cs="Times New Roman"/>
          <w:sz w:val="28"/>
          <w:szCs w:val="28"/>
        </w:rPr>
        <w:t>самооценивание</w:t>
      </w:r>
      <w:proofErr w:type="spellEnd"/>
      <w:r w:rsidR="005524FC">
        <w:rPr>
          <w:rFonts w:ascii="Times New Roman" w:hAnsi="Times New Roman" w:cs="Times New Roman"/>
          <w:sz w:val="28"/>
          <w:szCs w:val="28"/>
        </w:rPr>
        <w:t xml:space="preserve"> </w:t>
      </w:r>
      <w:r w:rsidRPr="005524FC">
        <w:rPr>
          <w:rFonts w:ascii="Times New Roman" w:hAnsi="Times New Roman" w:cs="Times New Roman"/>
          <w:sz w:val="28"/>
          <w:szCs w:val="28"/>
        </w:rPr>
        <w:t>учебной деятельности воспитанников</w:t>
      </w:r>
      <w:r w:rsidRPr="004862F8">
        <w:rPr>
          <w:rFonts w:ascii="Times New Roman" w:hAnsi="Times New Roman" w:cs="Times New Roman"/>
          <w:spacing w:val="2"/>
          <w:sz w:val="28"/>
          <w:szCs w:val="28"/>
        </w:rPr>
        <w:t xml:space="preserve"> осуществлялась в три этапа: </w:t>
      </w:r>
    </w:p>
    <w:p w:rsidR="00A875C9" w:rsidRPr="004862F8" w:rsidRDefault="00A875C9" w:rsidP="005A2984">
      <w:pPr>
        <w:numPr>
          <w:ilvl w:val="0"/>
          <w:numId w:val="4"/>
        </w:numPr>
        <w:tabs>
          <w:tab w:val="clear" w:pos="-18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pacing w:val="2"/>
          <w:sz w:val="28"/>
          <w:szCs w:val="28"/>
        </w:rPr>
        <w:t>этап создания проекта организации учеб</w:t>
      </w:r>
      <w:r w:rsidRPr="004862F8">
        <w:rPr>
          <w:rFonts w:ascii="Times New Roman" w:hAnsi="Times New Roman" w:cs="Times New Roman"/>
          <w:sz w:val="28"/>
          <w:szCs w:val="28"/>
        </w:rPr>
        <w:t xml:space="preserve">ного процесса, </w:t>
      </w:r>
    </w:p>
    <w:p w:rsidR="00A875C9" w:rsidRPr="004862F8" w:rsidRDefault="00A875C9" w:rsidP="005A2984">
      <w:pPr>
        <w:numPr>
          <w:ilvl w:val="0"/>
          <w:numId w:val="4"/>
        </w:numPr>
        <w:tabs>
          <w:tab w:val="clear" w:pos="-18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этап его реализации, </w:t>
      </w:r>
    </w:p>
    <w:p w:rsidR="00A875C9" w:rsidRPr="004862F8" w:rsidRDefault="00A875C9" w:rsidP="005A2984">
      <w:pPr>
        <w:numPr>
          <w:ilvl w:val="0"/>
          <w:numId w:val="4"/>
        </w:numPr>
        <w:tabs>
          <w:tab w:val="clear" w:pos="-18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этап подведения итогов реализации проекта.</w:t>
      </w:r>
    </w:p>
    <w:p w:rsidR="00A875C9" w:rsidRPr="004862F8" w:rsidRDefault="00A875C9" w:rsidP="005524FC">
      <w:pPr>
        <w:spacing w:after="0" w:line="240" w:lineRule="auto"/>
        <w:ind w:left="-540" w:firstLine="74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b/>
          <w:bCs/>
          <w:sz w:val="28"/>
          <w:szCs w:val="28"/>
        </w:rPr>
        <w:t>На этапе создания проекта</w:t>
      </w:r>
      <w:r w:rsidRPr="004862F8">
        <w:rPr>
          <w:rFonts w:ascii="Times New Roman" w:hAnsi="Times New Roman" w:cs="Times New Roman"/>
          <w:sz w:val="28"/>
          <w:szCs w:val="28"/>
        </w:rPr>
        <w:t xml:space="preserve"> была разработана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система оценивания, приоритетными функциями которой являются развивающие и воспитательные</w:t>
      </w:r>
      <w:r w:rsidR="005524FC">
        <w:rPr>
          <w:rFonts w:ascii="Times New Roman" w:hAnsi="Times New Roman" w:cs="Times New Roman"/>
          <w:sz w:val="28"/>
          <w:szCs w:val="28"/>
        </w:rPr>
        <w:t xml:space="preserve">. </w:t>
      </w:r>
      <w:r w:rsidRPr="004862F8">
        <w:rPr>
          <w:rFonts w:ascii="Times New Roman" w:hAnsi="Times New Roman" w:cs="Times New Roman"/>
          <w:sz w:val="28"/>
          <w:szCs w:val="28"/>
        </w:rPr>
        <w:t xml:space="preserve">Необходимые для развития и воспитания условия создаются при  вовлечении воспитанников в процесс проверки и оценки результатов их учебной деятельности, что способствует развитию основных мыслительных операций, а также самостоятельности и активности детей. Задачи контроля и учёта результатов учебной деятельности при этом сохраняются. Неизменными </w:t>
      </w:r>
      <w:r w:rsidRPr="004862F8">
        <w:rPr>
          <w:rFonts w:ascii="Times New Roman" w:hAnsi="Times New Roman" w:cs="Times New Roman"/>
          <w:sz w:val="28"/>
          <w:szCs w:val="28"/>
        </w:rPr>
        <w:lastRenderedPageBreak/>
        <w:t xml:space="preserve">остаются и основные </w:t>
      </w:r>
      <w:r w:rsidRPr="00486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педагогические требования, предъявляемые к контролю: объективность, регулярность, индивидуальный подход. </w:t>
      </w:r>
    </w:p>
    <w:p w:rsidR="00A875C9" w:rsidRPr="004862F8" w:rsidRDefault="00A875C9" w:rsidP="00F66241">
      <w:pPr>
        <w:spacing w:after="0" w:line="240" w:lineRule="auto"/>
        <w:ind w:left="-567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Составляющими компонентами системы оценивания стали а) параметры оценки, б) критерии оценки, в) нормативы оценки, г) объём и количество различных видов контрольных работ, д) временные отрезки подведения итогов, </w:t>
      </w:r>
    </w:p>
    <w:p w:rsidR="00A875C9" w:rsidRPr="004862F8" w:rsidRDefault="00A875C9" w:rsidP="004862F8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е) таблицы для фиксации получаемых отметок.</w:t>
      </w:r>
    </w:p>
    <w:p w:rsidR="00A875C9" w:rsidRPr="004862F8" w:rsidRDefault="00A875C9" w:rsidP="00F66241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i/>
          <w:iCs/>
          <w:sz w:val="28"/>
          <w:szCs w:val="28"/>
        </w:rPr>
        <w:t>Принципы</w:t>
      </w:r>
      <w:r w:rsidRPr="004862F8">
        <w:rPr>
          <w:rFonts w:ascii="Times New Roman" w:hAnsi="Times New Roman" w:cs="Times New Roman"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 xml:space="preserve">научности, системного подхода, регулярности, доступности и демократичности </w:t>
      </w:r>
      <w:r w:rsidRPr="004862F8">
        <w:rPr>
          <w:rFonts w:ascii="Times New Roman" w:hAnsi="Times New Roman" w:cs="Times New Roman"/>
          <w:sz w:val="28"/>
          <w:szCs w:val="28"/>
        </w:rPr>
        <w:t xml:space="preserve">составляют основу процесса </w:t>
      </w:r>
      <w:proofErr w:type="spellStart"/>
      <w:r w:rsidR="00F66241">
        <w:rPr>
          <w:rFonts w:ascii="Times New Roman" w:hAnsi="Times New Roman" w:cs="Times New Roman"/>
          <w:sz w:val="28"/>
          <w:szCs w:val="28"/>
        </w:rPr>
        <w:t>само</w:t>
      </w:r>
      <w:r w:rsidRPr="004862F8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4862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5C9" w:rsidRPr="004862F8" w:rsidRDefault="00A875C9" w:rsidP="00F66241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системного подхода</w:t>
      </w:r>
      <w:r w:rsidRPr="004862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sz w:val="28"/>
          <w:szCs w:val="28"/>
        </w:rPr>
        <w:t xml:space="preserve">к оцениванию реализуется во всеохватности учебной деятельности учащихся. Основными </w:t>
      </w:r>
      <w:r w:rsidRPr="004862F8">
        <w:rPr>
          <w:rFonts w:ascii="Times New Roman" w:hAnsi="Times New Roman" w:cs="Times New Roman"/>
          <w:sz w:val="28"/>
          <w:szCs w:val="28"/>
          <w:u w:val="single"/>
        </w:rPr>
        <w:t>параметрами</w:t>
      </w:r>
      <w:r w:rsidRPr="0048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241">
        <w:rPr>
          <w:rFonts w:ascii="Times New Roman" w:hAnsi="Times New Roman" w:cs="Times New Roman"/>
          <w:sz w:val="28"/>
          <w:szCs w:val="28"/>
        </w:rPr>
        <w:t>само</w:t>
      </w:r>
      <w:r w:rsidRPr="004862F8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4862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875C9" w:rsidRPr="004862F8" w:rsidRDefault="00A875C9" w:rsidP="004862F8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а) посещаемость занятий, </w:t>
      </w:r>
    </w:p>
    <w:p w:rsidR="00A875C9" w:rsidRPr="004862F8" w:rsidRDefault="00A875C9" w:rsidP="004862F8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б) успеваемость, </w:t>
      </w:r>
    </w:p>
    <w:p w:rsidR="00A875C9" w:rsidRPr="004862F8" w:rsidRDefault="00A875C9" w:rsidP="004862F8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в) прилежание, </w:t>
      </w:r>
    </w:p>
    <w:p w:rsidR="00A875C9" w:rsidRPr="004862F8" w:rsidRDefault="00A875C9" w:rsidP="004862F8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г) выполнение творческих заданий. </w:t>
      </w:r>
    </w:p>
    <w:p w:rsidR="00A875C9" w:rsidRPr="00F66241" w:rsidRDefault="00A875C9" w:rsidP="004862F8">
      <w:pPr>
        <w:spacing w:after="0" w:line="240" w:lineRule="auto"/>
        <w:ind w:left="-567" w:firstLine="74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Таким образом, оцениванию подлежат 4 оценочных блока, </w:t>
      </w:r>
      <w:r w:rsidR="00831643" w:rsidRPr="00F66241">
        <w:rPr>
          <w:rFonts w:ascii="Times New Roman" w:hAnsi="Times New Roman" w:cs="Times New Roman"/>
          <w:sz w:val="28"/>
          <w:szCs w:val="28"/>
        </w:rPr>
        <w:t xml:space="preserve">два </w:t>
      </w:r>
      <w:r w:rsidRPr="00F66241">
        <w:rPr>
          <w:rFonts w:ascii="Times New Roman" w:hAnsi="Times New Roman" w:cs="Times New Roman"/>
          <w:sz w:val="28"/>
          <w:szCs w:val="28"/>
        </w:rPr>
        <w:t>из ко</w:t>
      </w:r>
      <w:r w:rsidR="00843BB9" w:rsidRPr="00F66241">
        <w:rPr>
          <w:rFonts w:ascii="Times New Roman" w:hAnsi="Times New Roman" w:cs="Times New Roman"/>
          <w:sz w:val="28"/>
          <w:szCs w:val="28"/>
        </w:rPr>
        <w:t>торых</w:t>
      </w:r>
      <w:r w:rsidR="00831643" w:rsidRPr="00F66241">
        <w:rPr>
          <w:rFonts w:ascii="Times New Roman" w:hAnsi="Times New Roman" w:cs="Times New Roman"/>
          <w:sz w:val="28"/>
          <w:szCs w:val="28"/>
        </w:rPr>
        <w:t xml:space="preserve"> – успеваемость и прилежание – </w:t>
      </w:r>
      <w:r w:rsidR="00831643">
        <w:rPr>
          <w:rFonts w:ascii="Times New Roman" w:hAnsi="Times New Roman" w:cs="Times New Roman"/>
          <w:sz w:val="28"/>
          <w:szCs w:val="28"/>
        </w:rPr>
        <w:t>и</w:t>
      </w:r>
      <w:r w:rsidR="00843BB9">
        <w:rPr>
          <w:rFonts w:ascii="Times New Roman" w:hAnsi="Times New Roman" w:cs="Times New Roman"/>
          <w:sz w:val="28"/>
          <w:szCs w:val="28"/>
        </w:rPr>
        <w:t>мею</w:t>
      </w:r>
      <w:r w:rsidRPr="004862F8">
        <w:rPr>
          <w:rFonts w:ascii="Times New Roman" w:hAnsi="Times New Roman" w:cs="Times New Roman"/>
          <w:sz w:val="28"/>
          <w:szCs w:val="28"/>
        </w:rPr>
        <w:t>т свои критерии</w:t>
      </w:r>
      <w:r w:rsidR="00843BB9">
        <w:rPr>
          <w:rFonts w:ascii="Times New Roman" w:hAnsi="Times New Roman" w:cs="Times New Roman"/>
          <w:sz w:val="28"/>
          <w:szCs w:val="28"/>
        </w:rPr>
        <w:t xml:space="preserve"> и нормативы оценки и сопровожде</w:t>
      </w:r>
      <w:r w:rsidRPr="004862F8">
        <w:rPr>
          <w:rFonts w:ascii="Times New Roman" w:hAnsi="Times New Roman" w:cs="Times New Roman"/>
          <w:sz w:val="28"/>
          <w:szCs w:val="28"/>
        </w:rPr>
        <w:t>н</w:t>
      </w:r>
      <w:r w:rsidR="00843BB9">
        <w:rPr>
          <w:rFonts w:ascii="Times New Roman" w:hAnsi="Times New Roman" w:cs="Times New Roman"/>
          <w:sz w:val="28"/>
          <w:szCs w:val="28"/>
        </w:rPr>
        <w:t>ы</w:t>
      </w:r>
      <w:r w:rsidRPr="004862F8">
        <w:rPr>
          <w:rFonts w:ascii="Times New Roman" w:hAnsi="Times New Roman" w:cs="Times New Roman"/>
          <w:sz w:val="28"/>
          <w:szCs w:val="28"/>
        </w:rPr>
        <w:t xml:space="preserve">  оценочными таблицами для фиксации всех получаемых отметок. </w:t>
      </w:r>
    </w:p>
    <w:p w:rsidR="00A875C9" w:rsidRPr="004862F8" w:rsidRDefault="00843BB9" w:rsidP="004862F8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3BB9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A875C9" w:rsidRPr="00843BB9">
        <w:rPr>
          <w:rFonts w:ascii="Times New Roman" w:hAnsi="Times New Roman" w:cs="Times New Roman"/>
          <w:sz w:val="28"/>
          <w:szCs w:val="28"/>
          <w:u w:val="single"/>
        </w:rPr>
        <w:t>Успеваемость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. Часть </w:t>
      </w:r>
      <w:r w:rsidR="00A875C9" w:rsidRPr="00DF5F5E">
        <w:rPr>
          <w:rFonts w:ascii="Times New Roman" w:hAnsi="Times New Roman" w:cs="Times New Roman"/>
          <w:sz w:val="28"/>
          <w:szCs w:val="28"/>
        </w:rPr>
        <w:t>критериев и нормативов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оценки различных сторон владения устной и письменной формами речи (например, орфографическая и пунктуационная грамотность) соответствует единым критериям и нормативам оценки </w:t>
      </w:r>
      <w:proofErr w:type="spellStart"/>
      <w:r w:rsidR="00A875C9" w:rsidRPr="004862F8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по русскому языку, применяемым в школе (так</w:t>
      </w:r>
      <w:r w:rsidR="00F66241">
        <w:rPr>
          <w:rFonts w:ascii="Times New Roman" w:hAnsi="Times New Roman" w:cs="Times New Roman"/>
          <w:sz w:val="28"/>
          <w:szCs w:val="28"/>
        </w:rPr>
        <w:t xml:space="preserve"> реализуется принцип научности). Д</w:t>
      </w:r>
      <w:r w:rsidR="00A875C9" w:rsidRPr="004862F8">
        <w:rPr>
          <w:rFonts w:ascii="Times New Roman" w:hAnsi="Times New Roman" w:cs="Times New Roman"/>
          <w:sz w:val="28"/>
          <w:szCs w:val="28"/>
        </w:rPr>
        <w:t>ругая часть была введена с учётом специфики дополнительной образовательной программы: знание необходимого лексического и этимологического минимума, справочного материала исторической грамматики, владение  разнообразными языковыми и речевыми нормами и др.</w:t>
      </w:r>
      <w:r w:rsidR="00DF5F5E" w:rsidRPr="00DF5F5E">
        <w:rPr>
          <w:color w:val="FF0000"/>
          <w:sz w:val="28"/>
          <w:szCs w:val="28"/>
        </w:rPr>
        <w:t xml:space="preserve"> </w:t>
      </w:r>
      <w:r w:rsidR="00DF5F5E" w:rsidRPr="00853828">
        <w:rPr>
          <w:rFonts w:ascii="Times New Roman" w:hAnsi="Times New Roman" w:cs="Times New Roman"/>
          <w:sz w:val="28"/>
          <w:szCs w:val="28"/>
        </w:rPr>
        <w:t>Критерии оценки определяются содержанием программы по каждому из разделов лингвистики. Нормы оценки разработаны применительно к каждой  контрольной работе.</w:t>
      </w:r>
    </w:p>
    <w:p w:rsidR="00A875C9" w:rsidRPr="004862F8" w:rsidRDefault="00843BB9" w:rsidP="004862F8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A875C9" w:rsidRPr="00843BB9">
        <w:rPr>
          <w:rFonts w:ascii="Times New Roman" w:hAnsi="Times New Roman" w:cs="Times New Roman"/>
          <w:sz w:val="28"/>
          <w:szCs w:val="28"/>
          <w:u w:val="single"/>
        </w:rPr>
        <w:t>Прилежание</w:t>
      </w:r>
      <w:r w:rsidR="00A875C9" w:rsidRPr="00843BB9">
        <w:rPr>
          <w:rFonts w:ascii="Times New Roman" w:hAnsi="Times New Roman" w:cs="Times New Roman"/>
          <w:sz w:val="28"/>
          <w:szCs w:val="28"/>
        </w:rPr>
        <w:t>.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Критерии и нормативы оценки разработаны нами самостоятельно. Регулярно оцениваются, во-первых, степень самоорганизации, проявляющаяся в подготовке к занятию (наличие необходимых атрибутов), </w:t>
      </w:r>
    </w:p>
    <w:p w:rsidR="000B396B" w:rsidRPr="00853828" w:rsidRDefault="00A875C9" w:rsidP="000B396B">
      <w:pPr>
        <w:spacing w:after="0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во-вторых, регулярность и полнота выполнения домашних заданий. Правильность выполнения домашних работ оценивается дополнительными поощрительными баллами и учитывается в оценочном блоке успеваемости</w:t>
      </w:r>
      <w:r w:rsidR="00DF5F5E">
        <w:rPr>
          <w:rFonts w:ascii="Times New Roman" w:hAnsi="Times New Roman" w:cs="Times New Roman"/>
          <w:sz w:val="28"/>
          <w:szCs w:val="28"/>
        </w:rPr>
        <w:t xml:space="preserve"> </w:t>
      </w:r>
      <w:r w:rsidR="00853828" w:rsidRPr="00853828">
        <w:rPr>
          <w:rFonts w:ascii="Times New Roman" w:hAnsi="Times New Roman" w:cs="Times New Roman"/>
          <w:i/>
          <w:sz w:val="28"/>
          <w:szCs w:val="28"/>
        </w:rPr>
        <w:t>(П</w:t>
      </w:r>
      <w:r w:rsidR="00DF5F5E" w:rsidRPr="00853828">
        <w:rPr>
          <w:rFonts w:ascii="Times New Roman" w:hAnsi="Times New Roman" w:cs="Times New Roman"/>
          <w:i/>
          <w:sz w:val="28"/>
          <w:szCs w:val="28"/>
        </w:rPr>
        <w:t>риложени</w:t>
      </w:r>
      <w:r w:rsidR="00853828" w:rsidRPr="00853828">
        <w:rPr>
          <w:rFonts w:ascii="Times New Roman" w:hAnsi="Times New Roman" w:cs="Times New Roman"/>
          <w:i/>
          <w:sz w:val="28"/>
          <w:szCs w:val="28"/>
        </w:rPr>
        <w:t>е</w:t>
      </w:r>
      <w:r w:rsidR="00DF5F5E" w:rsidRPr="00853828">
        <w:rPr>
          <w:rFonts w:ascii="Times New Roman" w:hAnsi="Times New Roman" w:cs="Times New Roman"/>
          <w:i/>
          <w:sz w:val="28"/>
          <w:szCs w:val="28"/>
        </w:rPr>
        <w:t xml:space="preserve"> № 1</w:t>
      </w:r>
      <w:r w:rsidR="00853828" w:rsidRPr="00853828">
        <w:rPr>
          <w:rFonts w:ascii="Times New Roman" w:hAnsi="Times New Roman" w:cs="Times New Roman"/>
          <w:i/>
          <w:sz w:val="28"/>
          <w:szCs w:val="28"/>
        </w:rPr>
        <w:t>)</w:t>
      </w:r>
      <w:r w:rsidR="00DF5F5E" w:rsidRPr="00853828">
        <w:rPr>
          <w:rFonts w:ascii="Times New Roman" w:hAnsi="Times New Roman" w:cs="Times New Roman"/>
          <w:i/>
          <w:sz w:val="28"/>
          <w:szCs w:val="28"/>
        </w:rPr>
        <w:t>.</w:t>
      </w:r>
    </w:p>
    <w:p w:rsidR="00A875C9" w:rsidRPr="004862F8" w:rsidRDefault="00843BB9" w:rsidP="00F106DD">
      <w:pPr>
        <w:spacing w:after="0"/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r w:rsidR="00A875C9" w:rsidRPr="004862F8">
        <w:rPr>
          <w:rFonts w:ascii="Times New Roman" w:hAnsi="Times New Roman" w:cs="Times New Roman"/>
          <w:sz w:val="28"/>
          <w:szCs w:val="28"/>
          <w:u w:val="single"/>
        </w:rPr>
        <w:t>Выполнение заданий творческого характера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оценивается в отдельном блоке. Условие выполнения всех предлагаемых творческих заданий не является обязательным в силу их повышенной сложности. Именно поэтому оценивается не только качество работ (см. далее обучение рецензированию), но и сам факт их выполнения. </w:t>
      </w:r>
    </w:p>
    <w:p w:rsidR="00A875C9" w:rsidRPr="004862F8" w:rsidRDefault="00F106DD" w:rsidP="004862F8">
      <w:pPr>
        <w:tabs>
          <w:tab w:val="left" w:pos="540"/>
          <w:tab w:val="left" w:pos="72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Творческие задания активизируют деятельность участников объединения, являются основой для развития </w:t>
      </w:r>
      <w:r w:rsidR="00A875C9" w:rsidRPr="004862F8">
        <w:rPr>
          <w:rFonts w:ascii="Times New Roman" w:hAnsi="Times New Roman" w:cs="Times New Roman"/>
          <w:i/>
          <w:iCs/>
          <w:sz w:val="28"/>
          <w:szCs w:val="28"/>
        </w:rPr>
        <w:t>навыков продуктивной речи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и </w:t>
      </w:r>
      <w:r w:rsidR="00A875C9" w:rsidRPr="004862F8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средством </w:t>
      </w:r>
      <w:r w:rsidR="00A875C9" w:rsidRPr="004862F8">
        <w:rPr>
          <w:rFonts w:ascii="Times New Roman" w:hAnsi="Times New Roman" w:cs="Times New Roman"/>
          <w:i/>
          <w:iCs/>
          <w:sz w:val="28"/>
          <w:szCs w:val="28"/>
        </w:rPr>
        <w:t>индивидуализации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обучения. Спектр предлагаемых творческих заданий должен быть широк, с тем чтобы, во-первых, создать условия для проявления способностей детей в различных областях: музыке, живописи, спорте, технике, а во-вторых, чтобы учащиеся могли выбрать задания, при выполнении которых они смогут использовать личный опыт. Некоторые задания побуждают  учащихся обращаться к членам семьи за дополнительными сведениями об истории рода, о традициях своей  семьи</w:t>
      </w:r>
      <w:r w:rsidR="00DF5F5E">
        <w:rPr>
          <w:rFonts w:ascii="Times New Roman" w:hAnsi="Times New Roman" w:cs="Times New Roman"/>
          <w:sz w:val="28"/>
          <w:szCs w:val="28"/>
        </w:rPr>
        <w:t xml:space="preserve"> </w:t>
      </w:r>
      <w:r w:rsidR="00DF5F5E" w:rsidRPr="00853828">
        <w:rPr>
          <w:rFonts w:ascii="Times New Roman" w:hAnsi="Times New Roman" w:cs="Times New Roman"/>
          <w:i/>
          <w:sz w:val="28"/>
          <w:szCs w:val="28"/>
        </w:rPr>
        <w:t>(</w:t>
      </w:r>
      <w:r w:rsidR="00853828" w:rsidRPr="00853828">
        <w:rPr>
          <w:rFonts w:ascii="Times New Roman" w:hAnsi="Times New Roman" w:cs="Times New Roman"/>
          <w:i/>
          <w:sz w:val="28"/>
          <w:szCs w:val="28"/>
        </w:rPr>
        <w:t>П</w:t>
      </w:r>
      <w:r w:rsidR="00853828">
        <w:rPr>
          <w:rFonts w:ascii="Times New Roman" w:hAnsi="Times New Roman" w:cs="Times New Roman"/>
          <w:i/>
          <w:sz w:val="28"/>
          <w:szCs w:val="28"/>
        </w:rPr>
        <w:t>риложение</w:t>
      </w:r>
      <w:r w:rsidR="00DF5F5E" w:rsidRPr="00853828">
        <w:rPr>
          <w:rFonts w:ascii="Times New Roman" w:hAnsi="Times New Roman" w:cs="Times New Roman"/>
          <w:i/>
          <w:sz w:val="28"/>
          <w:szCs w:val="28"/>
        </w:rPr>
        <w:t xml:space="preserve"> № 2).</w:t>
      </w:r>
      <w:r w:rsidR="00A875C9" w:rsidRPr="00DF5F5E">
        <w:rPr>
          <w:rFonts w:ascii="Times New Roman" w:hAnsi="Times New Roman" w:cs="Times New Roman"/>
          <w:sz w:val="28"/>
          <w:szCs w:val="28"/>
        </w:rPr>
        <w:t xml:space="preserve"> Таким образом, к образовательном</w:t>
      </w:r>
      <w:r w:rsidR="00A875C9" w:rsidRPr="004862F8">
        <w:rPr>
          <w:rFonts w:ascii="Times New Roman" w:hAnsi="Times New Roman" w:cs="Times New Roman"/>
          <w:sz w:val="28"/>
          <w:szCs w:val="28"/>
        </w:rPr>
        <w:t>у процессу подключаются эмоциональная и духовная сферы личности ребенка. Данный подход опирается на идею органичного единства интеллектуального и эмоционального развития, одобренную отечественными и зарубежными педагогами.</w:t>
      </w:r>
      <w:r w:rsidR="00F66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Pr="004862F8" w:rsidRDefault="00A875C9" w:rsidP="00F106DD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проекта – </w:t>
      </w:r>
      <w:r w:rsidRPr="004862F8">
        <w:rPr>
          <w:rFonts w:ascii="Times New Roman" w:hAnsi="Times New Roman" w:cs="Times New Roman"/>
          <w:sz w:val="28"/>
          <w:szCs w:val="28"/>
        </w:rPr>
        <w:t xml:space="preserve">это внедрение разработанной системы </w:t>
      </w:r>
      <w:proofErr w:type="spellStart"/>
      <w:r w:rsidR="00F66241">
        <w:rPr>
          <w:rFonts w:ascii="Times New Roman" w:hAnsi="Times New Roman" w:cs="Times New Roman"/>
          <w:sz w:val="28"/>
          <w:szCs w:val="28"/>
        </w:rPr>
        <w:t>само</w:t>
      </w:r>
      <w:r w:rsidRPr="004862F8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4862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6241" w:rsidRDefault="003B103B" w:rsidP="003B103B">
      <w:pPr>
        <w:tabs>
          <w:tab w:val="left" w:pos="-7797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396B">
        <w:rPr>
          <w:rFonts w:ascii="Times New Roman" w:hAnsi="Times New Roman" w:cs="Times New Roman"/>
          <w:sz w:val="28"/>
          <w:szCs w:val="28"/>
        </w:rPr>
        <w:t xml:space="preserve"> </w:t>
      </w:r>
      <w:r w:rsidR="00F66241">
        <w:rPr>
          <w:rFonts w:ascii="Times New Roman" w:hAnsi="Times New Roman" w:cs="Times New Roman"/>
          <w:sz w:val="28"/>
          <w:szCs w:val="28"/>
        </w:rPr>
        <w:t>Реализуя проект, педагог, сам оценивая и анализируя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резул</w:t>
      </w:r>
      <w:r w:rsidR="00F66241">
        <w:rPr>
          <w:rFonts w:ascii="Times New Roman" w:hAnsi="Times New Roman" w:cs="Times New Roman"/>
          <w:sz w:val="28"/>
          <w:szCs w:val="28"/>
        </w:rPr>
        <w:t>ьтаты учебной деятельности,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</w:t>
      </w:r>
      <w:r w:rsidR="00A875C9" w:rsidRPr="004862F8">
        <w:rPr>
          <w:rFonts w:ascii="Times New Roman" w:hAnsi="Times New Roman" w:cs="Times New Roman"/>
          <w:i/>
          <w:iCs/>
          <w:sz w:val="28"/>
          <w:szCs w:val="28"/>
        </w:rPr>
        <w:t>создаёт условия для вовлечения учащихся в  деятельность по планированию, оцениванию, анализу и учёту своих достижений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. Чтобы воспитанники стали сотрудниками педагога, необходимо, во-первых, сформировать у них желание сотрудничества через понимание и принятие целей и задач программы, а во-вторых, научить их сотрудничеству. Разъяснительная работа в этом направлении подкрепляется специальными приёмами, например, приёмом установления  соотнесённости изучаемой темы с тематикой раздела и общей тематикой курса (в основном, в игровой форме). Безусловно, полезны также  </w:t>
      </w:r>
    </w:p>
    <w:p w:rsidR="00F66241" w:rsidRPr="00E57C23" w:rsidRDefault="00A875C9" w:rsidP="005A2984">
      <w:pPr>
        <w:pStyle w:val="a6"/>
        <w:numPr>
          <w:ilvl w:val="0"/>
          <w:numId w:val="5"/>
        </w:num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C23">
        <w:rPr>
          <w:rFonts w:ascii="Times New Roman" w:hAnsi="Times New Roman" w:cs="Times New Roman"/>
          <w:sz w:val="28"/>
          <w:szCs w:val="28"/>
        </w:rPr>
        <w:t>приём совместного формулирования (при ведущей роли педагога) и записи</w:t>
      </w:r>
    </w:p>
    <w:p w:rsidR="00F66241" w:rsidRPr="00E57C23" w:rsidRDefault="00A875C9" w:rsidP="00F66241">
      <w:pPr>
        <w:pStyle w:val="a6"/>
        <w:tabs>
          <w:tab w:val="left" w:pos="540"/>
          <w:tab w:val="left" w:pos="720"/>
          <w:tab w:val="left" w:pos="90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E57C23">
        <w:rPr>
          <w:rFonts w:ascii="Times New Roman" w:hAnsi="Times New Roman" w:cs="Times New Roman"/>
          <w:sz w:val="28"/>
          <w:szCs w:val="28"/>
        </w:rPr>
        <w:t xml:space="preserve">перечня необходимых знаний и </w:t>
      </w:r>
      <w:r w:rsidR="00831643" w:rsidRPr="00E57C23">
        <w:rPr>
          <w:rFonts w:ascii="Times New Roman" w:hAnsi="Times New Roman" w:cs="Times New Roman"/>
          <w:sz w:val="28"/>
          <w:szCs w:val="28"/>
        </w:rPr>
        <w:t>умений, которыми должны владеть</w:t>
      </w:r>
    </w:p>
    <w:p w:rsidR="00F66241" w:rsidRPr="00E57C23" w:rsidRDefault="00A875C9" w:rsidP="00F66241">
      <w:pPr>
        <w:pStyle w:val="a6"/>
        <w:tabs>
          <w:tab w:val="left" w:pos="540"/>
          <w:tab w:val="left" w:pos="720"/>
          <w:tab w:val="left" w:pos="90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E57C23">
        <w:rPr>
          <w:rFonts w:ascii="Times New Roman" w:hAnsi="Times New Roman" w:cs="Times New Roman"/>
          <w:sz w:val="28"/>
          <w:szCs w:val="28"/>
        </w:rPr>
        <w:t>учащиеся</w:t>
      </w:r>
      <w:r w:rsidR="00831643" w:rsidRPr="00E57C23">
        <w:rPr>
          <w:rFonts w:ascii="Times New Roman" w:hAnsi="Times New Roman" w:cs="Times New Roman"/>
          <w:sz w:val="28"/>
          <w:szCs w:val="28"/>
        </w:rPr>
        <w:t xml:space="preserve"> </w:t>
      </w:r>
      <w:r w:rsidRPr="00E57C23">
        <w:rPr>
          <w:rFonts w:ascii="Times New Roman" w:hAnsi="Times New Roman" w:cs="Times New Roman"/>
          <w:sz w:val="28"/>
          <w:szCs w:val="28"/>
        </w:rPr>
        <w:t>по окончании изучения</w:t>
      </w:r>
      <w:r w:rsidR="00F66241" w:rsidRPr="00E57C23">
        <w:rPr>
          <w:rFonts w:ascii="Times New Roman" w:hAnsi="Times New Roman" w:cs="Times New Roman"/>
          <w:sz w:val="28"/>
          <w:szCs w:val="28"/>
        </w:rPr>
        <w:t xml:space="preserve"> каждого из разделов программы;</w:t>
      </w:r>
    </w:p>
    <w:p w:rsidR="00F66241" w:rsidRPr="00E57C23" w:rsidRDefault="00A875C9" w:rsidP="005A2984">
      <w:pPr>
        <w:pStyle w:val="a6"/>
        <w:numPr>
          <w:ilvl w:val="0"/>
          <w:numId w:val="5"/>
        </w:num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C23">
        <w:rPr>
          <w:rFonts w:ascii="Times New Roman" w:hAnsi="Times New Roman" w:cs="Times New Roman"/>
          <w:sz w:val="28"/>
          <w:szCs w:val="28"/>
        </w:rPr>
        <w:t>ознакомление учащихся с задачами и планом каждого занятия</w:t>
      </w:r>
      <w:r w:rsidR="00831643" w:rsidRPr="00E57C23">
        <w:rPr>
          <w:rFonts w:ascii="Times New Roman" w:hAnsi="Times New Roman" w:cs="Times New Roman"/>
          <w:sz w:val="28"/>
          <w:szCs w:val="28"/>
        </w:rPr>
        <w:t>;</w:t>
      </w:r>
      <w:r w:rsidRPr="00E57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Pr="00E57C23" w:rsidRDefault="00A875C9" w:rsidP="005A2984">
      <w:pPr>
        <w:pStyle w:val="a6"/>
        <w:numPr>
          <w:ilvl w:val="0"/>
          <w:numId w:val="5"/>
        </w:num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C23">
        <w:rPr>
          <w:rFonts w:ascii="Times New Roman" w:hAnsi="Times New Roman" w:cs="Times New Roman"/>
          <w:sz w:val="28"/>
          <w:szCs w:val="28"/>
        </w:rPr>
        <w:t>комментирование учителем тех или иных методических решений в процессе  изучения темы.</w:t>
      </w:r>
    </w:p>
    <w:p w:rsidR="00A875C9" w:rsidRPr="004862F8" w:rsidRDefault="00A875C9" w:rsidP="00F106DD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Школьники учатся оценивать свои и чужие работы</w:t>
      </w:r>
      <w:r w:rsidRPr="004862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sz w:val="28"/>
          <w:szCs w:val="28"/>
        </w:rPr>
        <w:t xml:space="preserve">в соответствии с разработанными нормативами оценки для каждого вида работы. Условие эмоционального благополучия обучаемых является приоритетным, поэтому, в соответствии с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принципом демократичности,</w:t>
      </w:r>
      <w:r w:rsidRPr="004862F8">
        <w:rPr>
          <w:rFonts w:ascii="Times New Roman" w:hAnsi="Times New Roman" w:cs="Times New Roman"/>
          <w:sz w:val="28"/>
          <w:szCs w:val="28"/>
        </w:rPr>
        <w:t xml:space="preserve"> у воспитанников есть право выбора участия в общей работе по оцениванию достижений.</w:t>
      </w:r>
    </w:p>
    <w:p w:rsidR="00A875C9" w:rsidRPr="004862F8" w:rsidRDefault="00A875C9" w:rsidP="00F106DD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4"/>
          <w:szCs w:val="24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Оценивание образцов собственной и чужой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 xml:space="preserve">продуктивной </w:t>
      </w:r>
      <w:r w:rsidRPr="004862F8">
        <w:rPr>
          <w:rFonts w:ascii="Times New Roman" w:hAnsi="Times New Roman" w:cs="Times New Roman"/>
          <w:sz w:val="28"/>
          <w:szCs w:val="28"/>
        </w:rPr>
        <w:t>письменной речи – наиболее трудоёмкий и сложный процесс для учащихся, ведь необходимо оценить не только степень владения различными языковыми нормами, но и само содержание высказывания. Творческие задания подчас нацеливают учащихся на знание и анализ реалий современного общества, требуют интеграции знаний из области истории, литературы, лингвистики. В связи с эти</w:t>
      </w:r>
      <w:r w:rsidR="003B103B">
        <w:rPr>
          <w:rFonts w:ascii="Times New Roman" w:hAnsi="Times New Roman" w:cs="Times New Roman"/>
          <w:sz w:val="28"/>
          <w:szCs w:val="28"/>
        </w:rPr>
        <w:t xml:space="preserve">м </w:t>
      </w:r>
      <w:r w:rsidRPr="003B103B">
        <w:rPr>
          <w:rFonts w:ascii="Times New Roman" w:hAnsi="Times New Roman" w:cs="Times New Roman"/>
          <w:i/>
          <w:sz w:val="28"/>
          <w:szCs w:val="28"/>
        </w:rPr>
        <w:t>обучение рецензированию</w:t>
      </w:r>
      <w:r w:rsidRPr="004862F8">
        <w:rPr>
          <w:rFonts w:ascii="Times New Roman" w:hAnsi="Times New Roman" w:cs="Times New Roman"/>
          <w:sz w:val="28"/>
          <w:szCs w:val="28"/>
        </w:rPr>
        <w:t xml:space="preserve"> – это особое направление работы педагога по обучению оцениванию. </w:t>
      </w:r>
    </w:p>
    <w:p w:rsidR="00A875C9" w:rsidRPr="004862F8" w:rsidRDefault="00A875C9" w:rsidP="00F106DD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3B103B">
        <w:rPr>
          <w:rFonts w:ascii="Times New Roman" w:hAnsi="Times New Roman" w:cs="Times New Roman"/>
          <w:i/>
          <w:sz w:val="28"/>
          <w:szCs w:val="28"/>
        </w:rPr>
        <w:t>обучения рецензированию</w:t>
      </w:r>
      <w:r w:rsidRPr="004862F8">
        <w:rPr>
          <w:rFonts w:ascii="Times New Roman" w:hAnsi="Times New Roman" w:cs="Times New Roman"/>
          <w:sz w:val="28"/>
          <w:szCs w:val="28"/>
        </w:rPr>
        <w:t xml:space="preserve"> – научить устанавливать соответствие между выполненной работой и заданной моделью, составленной с учетом требований жанра и дидактики. В ходе такой работы каждый из учащихся </w:t>
      </w:r>
      <w:r w:rsidRPr="004862F8">
        <w:rPr>
          <w:rFonts w:ascii="Times New Roman" w:hAnsi="Times New Roman" w:cs="Times New Roman"/>
          <w:sz w:val="28"/>
          <w:szCs w:val="28"/>
        </w:rPr>
        <w:lastRenderedPageBreak/>
        <w:t xml:space="preserve">извлекает для себя двойную пользу: во-первых, совершенствует собственные навыки рецензирования, а во-вторых, получает рецензию на свою творческую работу, в </w:t>
      </w:r>
      <w:proofErr w:type="gramStart"/>
      <w:r w:rsidRPr="004862F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4862F8">
        <w:rPr>
          <w:rFonts w:ascii="Times New Roman" w:hAnsi="Times New Roman" w:cs="Times New Roman"/>
          <w:sz w:val="28"/>
          <w:szCs w:val="28"/>
        </w:rPr>
        <w:t xml:space="preserve"> с чем полученная за неё отметка обретает  аргументацию.</w:t>
      </w:r>
      <w:r w:rsidRPr="004862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sz w:val="28"/>
          <w:szCs w:val="28"/>
        </w:rPr>
        <w:t>Наконе</w:t>
      </w:r>
      <w:r w:rsidR="003B103B">
        <w:rPr>
          <w:rFonts w:ascii="Times New Roman" w:hAnsi="Times New Roman" w:cs="Times New Roman"/>
          <w:sz w:val="28"/>
          <w:szCs w:val="28"/>
        </w:rPr>
        <w:t xml:space="preserve">ц, перенос  новых для учащихся </w:t>
      </w:r>
      <w:r w:rsidRPr="004862F8">
        <w:rPr>
          <w:rFonts w:ascii="Times New Roman" w:hAnsi="Times New Roman" w:cs="Times New Roman"/>
          <w:sz w:val="28"/>
          <w:szCs w:val="28"/>
        </w:rPr>
        <w:t xml:space="preserve">умений на другие условия способствует лучшему пониманию оценки своего труда школьными специалистами. </w:t>
      </w:r>
    </w:p>
    <w:p w:rsidR="00A875C9" w:rsidRPr="004862F8" w:rsidRDefault="00A875C9" w:rsidP="003B103B">
      <w:pPr>
        <w:spacing w:after="0" w:line="240" w:lineRule="auto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Практикуются следующие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формы</w:t>
      </w:r>
      <w:r w:rsidRPr="004862F8">
        <w:rPr>
          <w:rFonts w:ascii="Times New Roman" w:hAnsi="Times New Roman" w:cs="Times New Roman"/>
          <w:sz w:val="28"/>
          <w:szCs w:val="28"/>
        </w:rPr>
        <w:t xml:space="preserve"> рецензирования:</w:t>
      </w:r>
    </w:p>
    <w:p w:rsidR="00A875C9" w:rsidRPr="004862F8" w:rsidRDefault="00A875C9" w:rsidP="005A2984">
      <w:pPr>
        <w:numPr>
          <w:ilvl w:val="0"/>
          <w:numId w:val="6"/>
        </w:num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коллективная;</w:t>
      </w:r>
    </w:p>
    <w:p w:rsidR="00A875C9" w:rsidRPr="004862F8" w:rsidRDefault="00A875C9" w:rsidP="005A2984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в парах;</w:t>
      </w:r>
    </w:p>
    <w:p w:rsidR="00A875C9" w:rsidRPr="004862F8" w:rsidRDefault="00A875C9" w:rsidP="005A2984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в группах.</w:t>
      </w:r>
    </w:p>
    <w:p w:rsidR="00A875C9" w:rsidRPr="004862F8" w:rsidRDefault="00A875C9" w:rsidP="000B396B">
      <w:pPr>
        <w:spacing w:after="0" w:line="240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Коллективная форма анализа уместна при рецензировании творческих </w:t>
      </w:r>
      <w:r w:rsidRPr="004862F8">
        <w:rPr>
          <w:rFonts w:ascii="Times New Roman" w:hAnsi="Times New Roman" w:cs="Times New Roman"/>
          <w:spacing w:val="2"/>
          <w:sz w:val="28"/>
          <w:szCs w:val="28"/>
        </w:rPr>
        <w:t>работ небольшого объёма и малом количестве критериев оценки. В</w:t>
      </w:r>
      <w:r w:rsidRPr="004862F8">
        <w:rPr>
          <w:rFonts w:ascii="Times New Roman" w:hAnsi="Times New Roman" w:cs="Times New Roman"/>
          <w:sz w:val="28"/>
          <w:szCs w:val="28"/>
        </w:rPr>
        <w:t xml:space="preserve">ыбор коллективной формы работы может быть продиктован также желанием педагога познакомить учащихся с возможно большим количеством работ товарищей. Возможно сочетание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 xml:space="preserve">коллективной </w:t>
      </w:r>
      <w:r w:rsidRPr="004862F8">
        <w:rPr>
          <w:rFonts w:ascii="Times New Roman" w:hAnsi="Times New Roman" w:cs="Times New Roman"/>
          <w:sz w:val="28"/>
          <w:szCs w:val="28"/>
        </w:rPr>
        <w:t xml:space="preserve">формы анализа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 xml:space="preserve">с парной </w:t>
      </w:r>
      <w:r w:rsidRPr="004862F8">
        <w:rPr>
          <w:rFonts w:ascii="Times New Roman" w:hAnsi="Times New Roman" w:cs="Times New Roman"/>
          <w:sz w:val="28"/>
          <w:szCs w:val="28"/>
        </w:rPr>
        <w:t xml:space="preserve">или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групповой.</w:t>
      </w:r>
    </w:p>
    <w:p w:rsidR="00A875C9" w:rsidRPr="004862F8" w:rsidRDefault="00A875C9" w:rsidP="003B103B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862F8">
        <w:rPr>
          <w:rFonts w:ascii="Times New Roman" w:hAnsi="Times New Roman" w:cs="Times New Roman"/>
          <w:spacing w:val="-6"/>
          <w:sz w:val="28"/>
          <w:szCs w:val="28"/>
        </w:rPr>
        <w:t xml:space="preserve">Рецензированию предшествует предъявление творческих работ двумя </w:t>
      </w:r>
      <w:r w:rsidRPr="004862F8">
        <w:rPr>
          <w:rFonts w:ascii="Times New Roman" w:hAnsi="Times New Roman" w:cs="Times New Roman"/>
          <w:i/>
          <w:iCs/>
          <w:spacing w:val="-6"/>
          <w:sz w:val="28"/>
          <w:szCs w:val="28"/>
        </w:rPr>
        <w:t>способами</w:t>
      </w:r>
      <w:r w:rsidRPr="004862F8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A875C9" w:rsidRPr="004862F8" w:rsidRDefault="00A875C9" w:rsidP="005A29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зрительное восприятие:</w:t>
      </w:r>
    </w:p>
    <w:p w:rsidR="00A875C9" w:rsidRPr="004862F8" w:rsidRDefault="00A875C9" w:rsidP="004862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–  приём выставки,</w:t>
      </w:r>
    </w:p>
    <w:p w:rsidR="00A875C9" w:rsidRPr="004862F8" w:rsidRDefault="00A875C9" w:rsidP="004862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–  самостоятельное чтение работ учащимися;</w:t>
      </w:r>
    </w:p>
    <w:p w:rsidR="00A875C9" w:rsidRPr="004862F8" w:rsidRDefault="00A875C9" w:rsidP="005A2984">
      <w:pPr>
        <w:numPr>
          <w:ilvl w:val="0"/>
          <w:numId w:val="1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восприятие на слух:</w:t>
      </w:r>
    </w:p>
    <w:p w:rsidR="00A875C9" w:rsidRPr="004862F8" w:rsidRDefault="00A875C9" w:rsidP="0084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– чтение отобранных работ учителем,</w:t>
      </w:r>
    </w:p>
    <w:p w:rsidR="00A875C9" w:rsidRPr="004862F8" w:rsidRDefault="00A875C9" w:rsidP="0084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– чтение работ (обычно лучших) самими учащимися.</w:t>
      </w:r>
    </w:p>
    <w:p w:rsidR="00A875C9" w:rsidRPr="004862F8" w:rsidRDefault="003B103B" w:rsidP="000B396B">
      <w:pPr>
        <w:tabs>
          <w:tab w:val="left" w:pos="1080"/>
          <w:tab w:val="left" w:pos="1800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5C9" w:rsidRPr="004862F8">
        <w:rPr>
          <w:rFonts w:ascii="Times New Roman" w:hAnsi="Times New Roman" w:cs="Times New Roman"/>
          <w:sz w:val="28"/>
          <w:szCs w:val="28"/>
        </w:rPr>
        <w:t>Выбор формы рецензирования, способа и приёма предъявления работ обусловлен их жанровыми особенностями, степенью сложности самого анализа, а также задачами, которые решает педагог на данном этапе</w:t>
      </w:r>
      <w:r w:rsidR="00853828">
        <w:rPr>
          <w:rFonts w:ascii="Times New Roman" w:hAnsi="Times New Roman" w:cs="Times New Roman"/>
          <w:sz w:val="28"/>
          <w:szCs w:val="28"/>
        </w:rPr>
        <w:t>.</w:t>
      </w:r>
      <w:r w:rsidR="00170C8B">
        <w:rPr>
          <w:rFonts w:ascii="Times New Roman" w:hAnsi="Times New Roman" w:cs="Times New Roman"/>
          <w:sz w:val="28"/>
          <w:szCs w:val="28"/>
        </w:rPr>
        <w:t xml:space="preserve"> </w:t>
      </w:r>
      <w:r w:rsidR="00170C8B" w:rsidRPr="00853828">
        <w:rPr>
          <w:rFonts w:ascii="Times New Roman" w:hAnsi="Times New Roman" w:cs="Times New Roman"/>
          <w:i/>
          <w:sz w:val="28"/>
          <w:szCs w:val="28"/>
        </w:rPr>
        <w:t>(</w:t>
      </w:r>
      <w:r w:rsidR="00853828" w:rsidRPr="00853828">
        <w:rPr>
          <w:rFonts w:ascii="Times New Roman" w:hAnsi="Times New Roman" w:cs="Times New Roman"/>
          <w:i/>
          <w:sz w:val="28"/>
          <w:szCs w:val="28"/>
        </w:rPr>
        <w:t>П</w:t>
      </w:r>
      <w:r w:rsidR="00853828">
        <w:rPr>
          <w:rFonts w:ascii="Times New Roman" w:hAnsi="Times New Roman" w:cs="Times New Roman"/>
          <w:i/>
          <w:sz w:val="28"/>
          <w:szCs w:val="28"/>
        </w:rPr>
        <w:t>риложение</w:t>
      </w:r>
      <w:r w:rsidR="00170C8B" w:rsidRPr="00853828">
        <w:rPr>
          <w:rFonts w:ascii="Times New Roman" w:hAnsi="Times New Roman" w:cs="Times New Roman"/>
          <w:i/>
          <w:sz w:val="28"/>
          <w:szCs w:val="28"/>
        </w:rPr>
        <w:t xml:space="preserve"> № 3).</w:t>
      </w:r>
    </w:p>
    <w:p w:rsidR="00A875C9" w:rsidRPr="004862F8" w:rsidRDefault="003B103B" w:rsidP="000B396B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5C9" w:rsidRPr="004862F8">
        <w:rPr>
          <w:rFonts w:ascii="Times New Roman" w:hAnsi="Times New Roman" w:cs="Times New Roman"/>
          <w:i/>
          <w:iCs/>
          <w:sz w:val="28"/>
          <w:szCs w:val="28"/>
        </w:rPr>
        <w:t>Принцип регулярности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реализуется не только в постоянном участии воспитанников в процессе оценивания, но и в регулярном учёте полученных отметок: все текущие цифровые результаты фиксируются ими в соответствующих оценочных блоках таблиц, расположенных на листе самоконтроля. Итоги подводятся по окончании каждого занятия, месяца и  учебного года.</w:t>
      </w:r>
      <w:r w:rsidR="00853828" w:rsidRPr="00853828">
        <w:rPr>
          <w:rFonts w:ascii="Times New Roman" w:hAnsi="Times New Roman" w:cs="Times New Roman"/>
          <w:i/>
          <w:sz w:val="28"/>
          <w:szCs w:val="28"/>
        </w:rPr>
        <w:t xml:space="preserve"> (П</w:t>
      </w:r>
      <w:r w:rsidR="00853828" w:rsidRPr="00853828">
        <w:rPr>
          <w:rFonts w:ascii="Times New Roman" w:hAnsi="Times New Roman" w:cs="Times New Roman"/>
          <w:i/>
          <w:iCs/>
          <w:sz w:val="28"/>
          <w:szCs w:val="28"/>
        </w:rPr>
        <w:t xml:space="preserve">риложение № </w:t>
      </w:r>
      <w:r w:rsidR="00853828">
        <w:rPr>
          <w:rFonts w:ascii="Times New Roman" w:hAnsi="Times New Roman" w:cs="Times New Roman"/>
          <w:i/>
          <w:iCs/>
          <w:sz w:val="28"/>
          <w:szCs w:val="28"/>
        </w:rPr>
        <w:t>4)</w:t>
      </w:r>
      <w:r w:rsidR="00853828">
        <w:rPr>
          <w:rFonts w:ascii="Times New Roman" w:hAnsi="Times New Roman" w:cs="Times New Roman"/>
          <w:i/>
          <w:sz w:val="28"/>
          <w:szCs w:val="28"/>
        </w:rPr>
        <w:t>.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013" w:rsidRPr="003B103B" w:rsidRDefault="003B103B" w:rsidP="003B103B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0013" w:rsidRPr="003B103B">
        <w:rPr>
          <w:rFonts w:ascii="Times New Roman" w:hAnsi="Times New Roman" w:cs="Times New Roman"/>
          <w:sz w:val="28"/>
          <w:szCs w:val="28"/>
        </w:rPr>
        <w:t xml:space="preserve">Гуманистическая направленность используемой системы </w:t>
      </w:r>
      <w:proofErr w:type="spellStart"/>
      <w:r w:rsidRPr="003B103B">
        <w:rPr>
          <w:rFonts w:ascii="Times New Roman" w:hAnsi="Times New Roman" w:cs="Times New Roman"/>
          <w:sz w:val="28"/>
          <w:szCs w:val="28"/>
        </w:rPr>
        <w:t>само</w:t>
      </w:r>
      <w:r w:rsidR="009F0013" w:rsidRPr="003B103B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="009F0013" w:rsidRPr="003B103B">
        <w:rPr>
          <w:rFonts w:ascii="Times New Roman" w:hAnsi="Times New Roman" w:cs="Times New Roman"/>
          <w:sz w:val="28"/>
          <w:szCs w:val="28"/>
        </w:rPr>
        <w:t xml:space="preserve"> проявляется</w:t>
      </w:r>
      <w:r w:rsidRPr="003B103B">
        <w:rPr>
          <w:rFonts w:ascii="Times New Roman" w:hAnsi="Times New Roman" w:cs="Times New Roman"/>
          <w:sz w:val="28"/>
          <w:szCs w:val="28"/>
        </w:rPr>
        <w:t xml:space="preserve"> в</w:t>
      </w:r>
      <w:r w:rsidR="009F0013" w:rsidRPr="003B103B">
        <w:rPr>
          <w:rFonts w:ascii="Times New Roman" w:hAnsi="Times New Roman" w:cs="Times New Roman"/>
          <w:sz w:val="28"/>
          <w:szCs w:val="28"/>
        </w:rPr>
        <w:t xml:space="preserve"> применении </w:t>
      </w:r>
      <w:r w:rsidR="009F0013" w:rsidRPr="003B103B">
        <w:rPr>
          <w:rFonts w:ascii="Times New Roman" w:hAnsi="Times New Roman" w:cs="Times New Roman"/>
          <w:i/>
          <w:sz w:val="28"/>
          <w:szCs w:val="28"/>
        </w:rPr>
        <w:t>поурочного балла</w:t>
      </w:r>
      <w:r w:rsidR="009F0013" w:rsidRPr="003B103B">
        <w:rPr>
          <w:rFonts w:ascii="Times New Roman" w:hAnsi="Times New Roman" w:cs="Times New Roman"/>
          <w:sz w:val="28"/>
          <w:szCs w:val="28"/>
        </w:rPr>
        <w:t>, преимущества которого особенно заметны  в случаях выставления неудовлетворительных отмет</w:t>
      </w:r>
      <w:r w:rsidRPr="003B103B">
        <w:rPr>
          <w:rFonts w:ascii="Times New Roman" w:hAnsi="Times New Roman" w:cs="Times New Roman"/>
          <w:sz w:val="28"/>
          <w:szCs w:val="28"/>
        </w:rPr>
        <w:t>ок.</w:t>
      </w:r>
      <w:r w:rsidR="009F0013" w:rsidRPr="003B103B">
        <w:rPr>
          <w:rFonts w:ascii="Times New Roman" w:hAnsi="Times New Roman" w:cs="Times New Roman"/>
          <w:sz w:val="28"/>
          <w:szCs w:val="28"/>
        </w:rPr>
        <w:t xml:space="preserve"> </w:t>
      </w:r>
      <w:r w:rsidRPr="003B103B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9F0013" w:rsidRPr="003B103B">
        <w:rPr>
          <w:rFonts w:ascii="Times New Roman" w:hAnsi="Times New Roman" w:cs="Times New Roman"/>
          <w:sz w:val="28"/>
          <w:szCs w:val="28"/>
        </w:rPr>
        <w:t>при подведении итогов занятия эти отметки не слишком выделяются в общей сумме баллов и отчасти «компенсируются» числовыми значениями других отметок, что позволяет смягчать негативные эмоции воспитанников:  не получилось в чём-то одном, зато преуспели</w:t>
      </w:r>
      <w:r w:rsidR="00831643" w:rsidRPr="003B103B">
        <w:rPr>
          <w:rFonts w:ascii="Times New Roman" w:hAnsi="Times New Roman" w:cs="Times New Roman"/>
          <w:sz w:val="28"/>
          <w:szCs w:val="28"/>
        </w:rPr>
        <w:t xml:space="preserve"> </w:t>
      </w:r>
      <w:r w:rsidR="009F0013" w:rsidRPr="003B103B">
        <w:rPr>
          <w:rFonts w:ascii="Times New Roman" w:hAnsi="Times New Roman" w:cs="Times New Roman"/>
          <w:sz w:val="28"/>
          <w:szCs w:val="28"/>
        </w:rPr>
        <w:t>в другом</w:t>
      </w:r>
      <w:r w:rsidRPr="003B103B">
        <w:rPr>
          <w:rFonts w:ascii="Times New Roman" w:hAnsi="Times New Roman" w:cs="Times New Roman"/>
          <w:sz w:val="28"/>
          <w:szCs w:val="28"/>
        </w:rPr>
        <w:t>. Н</w:t>
      </w:r>
      <w:r w:rsidR="009F0013" w:rsidRPr="003B103B">
        <w:rPr>
          <w:rFonts w:ascii="Times New Roman" w:hAnsi="Times New Roman" w:cs="Times New Roman"/>
          <w:sz w:val="28"/>
          <w:szCs w:val="28"/>
        </w:rPr>
        <w:t xml:space="preserve">емаловажным в этих случаях является и то, что отметка выставлена не педагогом, а самим воспитанником или его товарищем. </w:t>
      </w:r>
    </w:p>
    <w:p w:rsidR="009F0013" w:rsidRPr="004862F8" w:rsidRDefault="003B103B" w:rsidP="003B103B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</w:rPr>
        <w:tab/>
      </w:r>
      <w:r w:rsidR="009F0013" w:rsidRPr="004862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F0013" w:rsidRPr="004862F8">
        <w:rPr>
          <w:rFonts w:ascii="Times New Roman" w:hAnsi="Times New Roman" w:cs="Times New Roman"/>
          <w:i/>
          <w:iCs/>
          <w:sz w:val="28"/>
          <w:szCs w:val="28"/>
        </w:rPr>
        <w:t>принципом доступности</w:t>
      </w:r>
      <w:r w:rsidR="009F0013" w:rsidRPr="004862F8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</w:t>
      </w:r>
      <w:r w:rsidR="009F0013" w:rsidRPr="004862F8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="009F0013" w:rsidRPr="004862F8">
        <w:rPr>
          <w:rFonts w:ascii="Times New Roman" w:hAnsi="Times New Roman" w:cs="Times New Roman"/>
          <w:sz w:val="28"/>
          <w:szCs w:val="28"/>
        </w:rPr>
        <w:t xml:space="preserve"> должна быть понятной воспитанникам и не казаться им громоздкой. Исходя из этого условия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0013" w:rsidRPr="004862F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</w:t>
      </w:r>
      <w:r w:rsidR="009F0013" w:rsidRPr="004862F8">
        <w:rPr>
          <w:rFonts w:ascii="Times New Roman" w:hAnsi="Times New Roman" w:cs="Times New Roman"/>
          <w:sz w:val="28"/>
          <w:szCs w:val="28"/>
        </w:rPr>
        <w:t>оценивании</w:t>
      </w:r>
      <w:proofErr w:type="spellEnd"/>
      <w:r w:rsidR="009F0013" w:rsidRPr="004862F8">
        <w:rPr>
          <w:rFonts w:ascii="Times New Roman" w:hAnsi="Times New Roman" w:cs="Times New Roman"/>
          <w:sz w:val="28"/>
          <w:szCs w:val="28"/>
        </w:rPr>
        <w:t xml:space="preserve"> используются нетрудные для вычислений поурочный балл и средний балл.</w:t>
      </w:r>
    </w:p>
    <w:p w:rsidR="00CA4FD8" w:rsidRPr="003B103B" w:rsidRDefault="003B103B" w:rsidP="00F106DD">
      <w:pPr>
        <w:spacing w:after="0" w:line="240" w:lineRule="auto"/>
        <w:ind w:left="-540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3B103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9F0013" w:rsidRPr="003B103B">
        <w:rPr>
          <w:rFonts w:ascii="Times New Roman" w:hAnsi="Times New Roman" w:cs="Times New Roman"/>
          <w:sz w:val="28"/>
          <w:szCs w:val="28"/>
        </w:rPr>
        <w:t xml:space="preserve">Личный суммарный поурочный балл самостоятельно выводится </w:t>
      </w:r>
      <w:r w:rsidR="00A875C9" w:rsidRPr="003B103B">
        <w:rPr>
          <w:rFonts w:ascii="Times New Roman" w:hAnsi="Times New Roman" w:cs="Times New Roman"/>
          <w:sz w:val="28"/>
          <w:szCs w:val="28"/>
        </w:rPr>
        <w:t xml:space="preserve"> участниками объединения</w:t>
      </w:r>
      <w:r w:rsidR="009F0013" w:rsidRPr="003B103B">
        <w:rPr>
          <w:rFonts w:ascii="Times New Roman" w:hAnsi="Times New Roman" w:cs="Times New Roman"/>
          <w:sz w:val="28"/>
          <w:szCs w:val="28"/>
        </w:rPr>
        <w:t xml:space="preserve"> по окончании каждого занятия</w:t>
      </w:r>
      <w:r w:rsidR="00434150" w:rsidRPr="003B103B">
        <w:rPr>
          <w:rFonts w:ascii="Times New Roman" w:hAnsi="Times New Roman" w:cs="Times New Roman"/>
          <w:i/>
          <w:sz w:val="28"/>
          <w:szCs w:val="28"/>
        </w:rPr>
        <w:t>.</w:t>
      </w:r>
      <w:r w:rsidR="00A875C9" w:rsidRPr="003B103B">
        <w:rPr>
          <w:rFonts w:ascii="Times New Roman" w:hAnsi="Times New Roman" w:cs="Times New Roman"/>
          <w:sz w:val="28"/>
          <w:szCs w:val="28"/>
        </w:rPr>
        <w:t xml:space="preserve"> </w:t>
      </w:r>
      <w:r w:rsidR="00735323" w:rsidRPr="003B103B">
        <w:rPr>
          <w:rFonts w:ascii="Times New Roman" w:hAnsi="Times New Roman" w:cs="Times New Roman"/>
          <w:sz w:val="28"/>
          <w:szCs w:val="28"/>
        </w:rPr>
        <w:t>В</w:t>
      </w:r>
      <w:r w:rsidR="00CA4FD8" w:rsidRPr="003B103B">
        <w:rPr>
          <w:rFonts w:ascii="Times New Roman" w:hAnsi="Times New Roman" w:cs="Times New Roman"/>
          <w:sz w:val="28"/>
          <w:szCs w:val="28"/>
        </w:rPr>
        <w:t>ычислительная процедура каждым ребёнком выполняется в течение 2-3 мин</w:t>
      </w:r>
      <w:r w:rsidR="00170C8B">
        <w:rPr>
          <w:rFonts w:ascii="Times New Roman" w:hAnsi="Times New Roman" w:cs="Times New Roman"/>
          <w:sz w:val="28"/>
          <w:szCs w:val="28"/>
        </w:rPr>
        <w:t>ут</w:t>
      </w:r>
      <w:r w:rsidR="00CA4FD8" w:rsidRPr="003B103B">
        <w:rPr>
          <w:rFonts w:ascii="Times New Roman" w:hAnsi="Times New Roman" w:cs="Times New Roman"/>
          <w:sz w:val="28"/>
          <w:szCs w:val="28"/>
        </w:rPr>
        <w:t xml:space="preserve"> в конце занятия, при подведении итогов: в соответствующие графы листа самоконтроля заносится дата занятия</w:t>
      </w:r>
      <w:r w:rsidR="001751C2" w:rsidRPr="003B103B">
        <w:rPr>
          <w:rFonts w:ascii="Times New Roman" w:hAnsi="Times New Roman" w:cs="Times New Roman"/>
          <w:sz w:val="28"/>
          <w:szCs w:val="28"/>
        </w:rPr>
        <w:t xml:space="preserve">, отметки за прилежание </w:t>
      </w:r>
      <w:r w:rsidR="00CA4FD8" w:rsidRPr="003B103B">
        <w:rPr>
          <w:rFonts w:ascii="Times New Roman" w:hAnsi="Times New Roman" w:cs="Times New Roman"/>
          <w:sz w:val="28"/>
          <w:szCs w:val="28"/>
        </w:rPr>
        <w:t xml:space="preserve"> и </w:t>
      </w:r>
      <w:r w:rsidR="001751C2" w:rsidRPr="003B103B">
        <w:rPr>
          <w:rFonts w:ascii="Times New Roman" w:hAnsi="Times New Roman" w:cs="Times New Roman"/>
          <w:sz w:val="28"/>
          <w:szCs w:val="28"/>
        </w:rPr>
        <w:t>письменную работу контрольного характера</w:t>
      </w:r>
      <w:r w:rsidR="00735323" w:rsidRPr="003B103B">
        <w:rPr>
          <w:rFonts w:ascii="Times New Roman" w:hAnsi="Times New Roman" w:cs="Times New Roman"/>
          <w:sz w:val="28"/>
          <w:szCs w:val="28"/>
        </w:rPr>
        <w:t>,</w:t>
      </w:r>
      <w:r w:rsidR="00CA4FD8" w:rsidRPr="003B103B">
        <w:rPr>
          <w:rFonts w:ascii="Times New Roman" w:hAnsi="Times New Roman" w:cs="Times New Roman"/>
          <w:sz w:val="28"/>
          <w:szCs w:val="28"/>
        </w:rPr>
        <w:t xml:space="preserve"> затем суммируются</w:t>
      </w:r>
      <w:r w:rsidR="001751C2" w:rsidRPr="003B103B">
        <w:rPr>
          <w:rFonts w:ascii="Times New Roman" w:hAnsi="Times New Roman" w:cs="Times New Roman"/>
          <w:sz w:val="28"/>
          <w:szCs w:val="28"/>
        </w:rPr>
        <w:t xml:space="preserve"> все баллы, набранные в течение занятия,</w:t>
      </w:r>
      <w:r w:rsidR="00CA4FD8" w:rsidRPr="003B103B">
        <w:rPr>
          <w:rFonts w:ascii="Times New Roman" w:hAnsi="Times New Roman" w:cs="Times New Roman"/>
          <w:sz w:val="28"/>
          <w:szCs w:val="28"/>
        </w:rPr>
        <w:t xml:space="preserve"> и выставляется общий поурочный балл. </w:t>
      </w:r>
      <w:r w:rsidR="00735323" w:rsidRPr="003B103B">
        <w:rPr>
          <w:rFonts w:ascii="Times New Roman" w:hAnsi="Times New Roman" w:cs="Times New Roman"/>
          <w:sz w:val="28"/>
          <w:szCs w:val="28"/>
        </w:rPr>
        <w:t>Процедура не занимает много времени</w:t>
      </w:r>
      <w:r w:rsidR="00CA4FD8" w:rsidRPr="003B103B">
        <w:rPr>
          <w:rFonts w:ascii="Times New Roman" w:hAnsi="Times New Roman" w:cs="Times New Roman"/>
          <w:sz w:val="28"/>
          <w:szCs w:val="28"/>
        </w:rPr>
        <w:t xml:space="preserve"> потому, что по ходу занятия постепенно определяются все необходимые показатели, полученные отметки фиксируются в тетрадях, а в конце занятия остаётся их </w:t>
      </w:r>
      <w:r w:rsidR="001751C2" w:rsidRPr="003B103B">
        <w:rPr>
          <w:rFonts w:ascii="Times New Roman" w:hAnsi="Times New Roman" w:cs="Times New Roman"/>
          <w:sz w:val="28"/>
          <w:szCs w:val="28"/>
        </w:rPr>
        <w:t xml:space="preserve">суммировать </w:t>
      </w:r>
      <w:r w:rsidR="00CA4FD8" w:rsidRPr="003B103B">
        <w:rPr>
          <w:rFonts w:ascii="Times New Roman" w:hAnsi="Times New Roman" w:cs="Times New Roman"/>
          <w:sz w:val="28"/>
          <w:szCs w:val="28"/>
        </w:rPr>
        <w:t xml:space="preserve">и вписать в </w:t>
      </w:r>
      <w:r w:rsidR="00434150" w:rsidRPr="003B103B">
        <w:rPr>
          <w:rFonts w:ascii="Times New Roman" w:hAnsi="Times New Roman" w:cs="Times New Roman"/>
          <w:sz w:val="28"/>
          <w:szCs w:val="28"/>
        </w:rPr>
        <w:t>соответствующую</w:t>
      </w:r>
      <w:r w:rsidR="0065401F">
        <w:rPr>
          <w:rFonts w:ascii="Times New Roman" w:hAnsi="Times New Roman" w:cs="Times New Roman"/>
          <w:sz w:val="28"/>
          <w:szCs w:val="28"/>
        </w:rPr>
        <w:t xml:space="preserve"> таблицу листа самоконтроля</w:t>
      </w:r>
      <w:r w:rsidR="00434150" w:rsidRPr="003B103B">
        <w:rPr>
          <w:rFonts w:ascii="Times New Roman" w:hAnsi="Times New Roman" w:cs="Times New Roman"/>
          <w:sz w:val="28"/>
          <w:szCs w:val="28"/>
        </w:rPr>
        <w:t xml:space="preserve">. 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(П</w:t>
      </w:r>
      <w:r w:rsidR="00434150" w:rsidRPr="0065401F">
        <w:rPr>
          <w:rFonts w:ascii="Times New Roman" w:hAnsi="Times New Roman" w:cs="Times New Roman"/>
          <w:i/>
          <w:sz w:val="28"/>
          <w:szCs w:val="28"/>
        </w:rPr>
        <w:t xml:space="preserve">риложение № </w:t>
      </w:r>
      <w:r w:rsidR="00170C8B" w:rsidRPr="0065401F">
        <w:rPr>
          <w:rFonts w:ascii="Times New Roman" w:hAnsi="Times New Roman" w:cs="Times New Roman"/>
          <w:i/>
          <w:sz w:val="28"/>
          <w:szCs w:val="28"/>
        </w:rPr>
        <w:t>4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)</w:t>
      </w:r>
      <w:r w:rsidR="00CA4FD8" w:rsidRPr="0065401F">
        <w:rPr>
          <w:rFonts w:ascii="Times New Roman" w:hAnsi="Times New Roman" w:cs="Times New Roman"/>
          <w:i/>
          <w:sz w:val="28"/>
          <w:szCs w:val="28"/>
        </w:rPr>
        <w:t>.</w:t>
      </w:r>
      <w:r w:rsidR="00434150" w:rsidRPr="006540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0DBE" w:rsidRPr="003B103B">
        <w:rPr>
          <w:rFonts w:ascii="Times New Roman" w:hAnsi="Times New Roman" w:cs="Times New Roman"/>
          <w:sz w:val="28"/>
          <w:szCs w:val="28"/>
        </w:rPr>
        <w:t>П</w:t>
      </w:r>
      <w:r w:rsidR="00834FAB" w:rsidRPr="003B103B">
        <w:rPr>
          <w:rFonts w:ascii="Times New Roman" w:hAnsi="Times New Roman" w:cs="Times New Roman"/>
          <w:sz w:val="28"/>
          <w:szCs w:val="28"/>
        </w:rPr>
        <w:t>едагог выполня</w:t>
      </w:r>
      <w:r w:rsidR="002E0DBE" w:rsidRPr="003B103B">
        <w:rPr>
          <w:rFonts w:ascii="Times New Roman" w:hAnsi="Times New Roman" w:cs="Times New Roman"/>
          <w:sz w:val="28"/>
          <w:szCs w:val="28"/>
        </w:rPr>
        <w:t xml:space="preserve">ет эту работу синхронно с воспитанниками, фиксируя в </w:t>
      </w:r>
      <w:r w:rsidR="00BB3CD1" w:rsidRPr="003B103B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2E0DBE" w:rsidRPr="003B103B">
        <w:rPr>
          <w:rFonts w:ascii="Times New Roman" w:hAnsi="Times New Roman" w:cs="Times New Roman"/>
          <w:sz w:val="28"/>
          <w:szCs w:val="28"/>
        </w:rPr>
        <w:t>таблиц</w:t>
      </w:r>
      <w:r w:rsidR="00BB3CD1" w:rsidRPr="003B103B">
        <w:rPr>
          <w:rFonts w:ascii="Times New Roman" w:hAnsi="Times New Roman" w:cs="Times New Roman"/>
          <w:sz w:val="28"/>
          <w:szCs w:val="28"/>
        </w:rPr>
        <w:t xml:space="preserve"> промежуточного контроля</w:t>
      </w:r>
      <w:r w:rsidR="002E0DBE" w:rsidRPr="003B103B">
        <w:rPr>
          <w:rFonts w:ascii="Times New Roman" w:hAnsi="Times New Roman" w:cs="Times New Roman"/>
          <w:sz w:val="28"/>
          <w:szCs w:val="28"/>
        </w:rPr>
        <w:t xml:space="preserve"> индивидуальные показатели</w:t>
      </w:r>
      <w:r w:rsidR="00BB3CD1" w:rsidRPr="003B103B">
        <w:rPr>
          <w:rFonts w:ascii="Times New Roman" w:hAnsi="Times New Roman" w:cs="Times New Roman"/>
          <w:sz w:val="28"/>
          <w:szCs w:val="28"/>
        </w:rPr>
        <w:t xml:space="preserve"> каждого обучаемого</w:t>
      </w:r>
      <w:r w:rsidR="002E0DBE" w:rsidRPr="003B103B">
        <w:rPr>
          <w:rFonts w:ascii="Times New Roman" w:hAnsi="Times New Roman" w:cs="Times New Roman"/>
          <w:sz w:val="28"/>
          <w:szCs w:val="28"/>
        </w:rPr>
        <w:t xml:space="preserve">. </w:t>
      </w:r>
      <w:r w:rsidR="003E39BE" w:rsidRPr="003B103B">
        <w:rPr>
          <w:rFonts w:ascii="Times New Roman" w:hAnsi="Times New Roman" w:cs="Times New Roman"/>
          <w:sz w:val="28"/>
          <w:szCs w:val="28"/>
        </w:rPr>
        <w:t xml:space="preserve">Максимально возможная сумма баллов и все её составляющие с указанием интервалов </w:t>
      </w:r>
      <w:r w:rsidR="001751C2" w:rsidRPr="003B103B">
        <w:rPr>
          <w:rFonts w:ascii="Times New Roman" w:hAnsi="Times New Roman" w:cs="Times New Roman"/>
          <w:i/>
          <w:sz w:val="28"/>
          <w:szCs w:val="28"/>
        </w:rPr>
        <w:t>«от – до»</w:t>
      </w:r>
      <w:r w:rsidR="001751C2" w:rsidRPr="003B103B">
        <w:rPr>
          <w:rFonts w:ascii="Times New Roman" w:hAnsi="Times New Roman" w:cs="Times New Roman"/>
          <w:sz w:val="28"/>
          <w:szCs w:val="28"/>
        </w:rPr>
        <w:t xml:space="preserve"> </w:t>
      </w:r>
      <w:r w:rsidR="003E39BE" w:rsidRPr="003B103B">
        <w:rPr>
          <w:rFonts w:ascii="Times New Roman" w:hAnsi="Times New Roman" w:cs="Times New Roman"/>
          <w:sz w:val="28"/>
          <w:szCs w:val="28"/>
        </w:rPr>
        <w:t xml:space="preserve">сообщается </w:t>
      </w:r>
      <w:r w:rsidR="00170C8B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3E39BE" w:rsidRPr="003B103B">
        <w:rPr>
          <w:rFonts w:ascii="Times New Roman" w:hAnsi="Times New Roman" w:cs="Times New Roman"/>
          <w:sz w:val="28"/>
          <w:szCs w:val="28"/>
        </w:rPr>
        <w:t xml:space="preserve">заранее (записывается дежурным на доске  перед началом занятия). Количественное значение максимального балла не остаётся неизменным. 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(Приложение</w:t>
      </w:r>
      <w:r w:rsidR="002E0DBE" w:rsidRPr="0065401F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434150" w:rsidRPr="006540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0C8B" w:rsidRPr="0065401F">
        <w:rPr>
          <w:rFonts w:ascii="Times New Roman" w:hAnsi="Times New Roman" w:cs="Times New Roman"/>
          <w:i/>
          <w:sz w:val="28"/>
          <w:szCs w:val="28"/>
        </w:rPr>
        <w:t>1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)</w:t>
      </w:r>
      <w:r w:rsidR="001751C2" w:rsidRPr="0065401F">
        <w:rPr>
          <w:rFonts w:ascii="Times New Roman" w:hAnsi="Times New Roman" w:cs="Times New Roman"/>
          <w:i/>
          <w:sz w:val="28"/>
          <w:szCs w:val="28"/>
        </w:rPr>
        <w:t>.</w:t>
      </w:r>
    </w:p>
    <w:p w:rsidR="00A875C9" w:rsidRPr="004862F8" w:rsidRDefault="00771D81" w:rsidP="00F106DD">
      <w:pPr>
        <w:spacing w:after="0" w:line="240" w:lineRule="auto"/>
        <w:ind w:left="-540" w:firstLine="1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75C9" w:rsidRPr="00CA4FD8">
        <w:rPr>
          <w:rFonts w:ascii="Times New Roman" w:hAnsi="Times New Roman" w:cs="Times New Roman"/>
          <w:sz w:val="28"/>
          <w:szCs w:val="28"/>
        </w:rPr>
        <w:t>Ежемесячно и в конце учебного года определяются индивидуальные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показатели по 4-м блокам: </w:t>
      </w:r>
    </w:p>
    <w:p w:rsidR="00A875C9" w:rsidRPr="004862F8" w:rsidRDefault="00A875C9" w:rsidP="004862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- по блокам успеваемости и прилежания выводится средний балл, </w:t>
      </w:r>
    </w:p>
    <w:p w:rsidR="00A875C9" w:rsidRPr="004862F8" w:rsidRDefault="00A875C9" w:rsidP="004862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- итоги посещаемости указываются в процентах, </w:t>
      </w:r>
    </w:p>
    <w:p w:rsidR="001751C2" w:rsidRDefault="00A875C9" w:rsidP="004862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- фиксируется и общее количество выполненных творческих работ </w:t>
      </w:r>
      <w:proofErr w:type="gramStart"/>
      <w:r w:rsidRPr="004862F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86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Pr="004862F8" w:rsidRDefault="00A875C9" w:rsidP="004862F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числа </w:t>
      </w:r>
      <w:proofErr w:type="gramStart"/>
      <w:r w:rsidRPr="004862F8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4862F8">
        <w:rPr>
          <w:rFonts w:ascii="Times New Roman" w:hAnsi="Times New Roman" w:cs="Times New Roman"/>
          <w:sz w:val="28"/>
          <w:szCs w:val="28"/>
        </w:rPr>
        <w:t xml:space="preserve"> в течение года. </w:t>
      </w:r>
    </w:p>
    <w:p w:rsidR="007E6420" w:rsidRPr="00771D81" w:rsidRDefault="00166180" w:rsidP="00F106DD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В рамках каждого оценочного блока, в соответствии с разработанными шкалами уровней, определяются уровни освоения программы каждым воспитанником, а также рейтинги учащихся в группе и в объединении. </w:t>
      </w:r>
      <w:r w:rsidR="00321FB9" w:rsidRPr="00771D81">
        <w:rPr>
          <w:rFonts w:ascii="Times New Roman" w:hAnsi="Times New Roman" w:cs="Times New Roman"/>
          <w:bCs/>
          <w:sz w:val="28"/>
          <w:szCs w:val="28"/>
        </w:rPr>
        <w:t xml:space="preserve">Основой для разработки уровней посещаемости от 1-го до 5-го стали количественные интервалы посещённых занятий. </w:t>
      </w:r>
      <w:r w:rsidR="00BB3CD1" w:rsidRPr="00771D81">
        <w:rPr>
          <w:rFonts w:ascii="Times New Roman" w:hAnsi="Times New Roman" w:cs="Times New Roman"/>
          <w:bCs/>
          <w:sz w:val="28"/>
          <w:szCs w:val="28"/>
        </w:rPr>
        <w:t xml:space="preserve">Посещаемость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>не оценивается</w:t>
      </w:r>
      <w:r w:rsidR="002E497C" w:rsidRPr="00771D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E497C" w:rsidRPr="00771D81">
        <w:rPr>
          <w:rFonts w:ascii="Times New Roman" w:hAnsi="Times New Roman" w:cs="Times New Roman"/>
          <w:bCs/>
          <w:sz w:val="28"/>
          <w:szCs w:val="28"/>
        </w:rPr>
        <w:t>побалльно</w:t>
      </w:r>
      <w:proofErr w:type="spellEnd"/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, количество посещённых занятий выражается в процентах. </w:t>
      </w:r>
      <w:r w:rsidR="002E497C" w:rsidRPr="00771D81">
        <w:rPr>
          <w:rFonts w:ascii="Times New Roman" w:hAnsi="Times New Roman" w:cs="Times New Roman"/>
          <w:bCs/>
          <w:sz w:val="28"/>
          <w:szCs w:val="28"/>
        </w:rPr>
        <w:t>Новым э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>лементом, дополняющим  традиционный подход к обработке данных посещаемости</w:t>
      </w:r>
      <w:r w:rsidR="002E497C" w:rsidRPr="00771D81">
        <w:rPr>
          <w:rFonts w:ascii="Times New Roman" w:hAnsi="Times New Roman" w:cs="Times New Roman"/>
          <w:bCs/>
          <w:sz w:val="28"/>
          <w:szCs w:val="28"/>
        </w:rPr>
        <w:t xml:space="preserve"> и расширяющим возможности их использования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, является установление связи между показателями посещаемости и успеваемости, посещаемости и прилежания. </w:t>
      </w:r>
      <w:r w:rsidR="00A42BBF" w:rsidRPr="00771D81">
        <w:rPr>
          <w:rFonts w:ascii="Times New Roman" w:hAnsi="Times New Roman" w:cs="Times New Roman"/>
          <w:bCs/>
          <w:sz w:val="28"/>
          <w:szCs w:val="28"/>
        </w:rPr>
        <w:t xml:space="preserve">Это выражается через присвоение </w:t>
      </w:r>
      <w:r w:rsidR="00321FB9" w:rsidRPr="00771D81">
        <w:rPr>
          <w:rFonts w:ascii="Times New Roman" w:hAnsi="Times New Roman" w:cs="Times New Roman"/>
          <w:bCs/>
          <w:sz w:val="28"/>
          <w:szCs w:val="28"/>
        </w:rPr>
        <w:t xml:space="preserve">коэффициентов итоговым баллам за успеваемость и прилежание.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Коэффициенты имеют практическое значение на заключительной стадии итогового контроля при </w:t>
      </w:r>
      <w:r w:rsidR="00321FB9" w:rsidRPr="00771D81">
        <w:rPr>
          <w:rFonts w:ascii="Times New Roman" w:hAnsi="Times New Roman" w:cs="Times New Roman"/>
          <w:bCs/>
          <w:sz w:val="28"/>
          <w:szCs w:val="28"/>
        </w:rPr>
        <w:t>установлении рейтинговых значений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: при совпадении средних баллов за успеваемость (прилежание) учитываются присвоенные среднему баллу учащегося коэффициенты. Например, рейтинг воспитанника в группе и, соответственно, в объединении, имеющего средний балл 4,2 </w:t>
      </w:r>
      <w:r w:rsidR="007E6420" w:rsidRPr="00771D81">
        <w:rPr>
          <w:rFonts w:ascii="Times New Roman" w:hAnsi="Times New Roman" w:cs="Times New Roman"/>
          <w:bCs/>
          <w:sz w:val="28"/>
          <w:szCs w:val="28"/>
          <w:vertAlign w:val="superscript"/>
        </w:rPr>
        <w:t>***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 (3-й уровень посещаемости) будет выше, чем у воспитанника с показателями 4,2 </w:t>
      </w:r>
      <w:r w:rsidR="007E6420" w:rsidRPr="00771D81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** </w:t>
      </w:r>
      <w:r w:rsidR="00DE752D" w:rsidRPr="00771D81">
        <w:rPr>
          <w:rFonts w:ascii="Times New Roman" w:hAnsi="Times New Roman" w:cs="Times New Roman"/>
          <w:bCs/>
          <w:sz w:val="28"/>
          <w:szCs w:val="28"/>
        </w:rPr>
        <w:t>(2-й уровень посещаемости). О</w:t>
      </w:r>
      <w:r w:rsidR="007E6420" w:rsidRPr="00771D81">
        <w:rPr>
          <w:rFonts w:ascii="Times New Roman" w:hAnsi="Times New Roman" w:cs="Times New Roman"/>
          <w:sz w:val="28"/>
          <w:szCs w:val="28"/>
        </w:rPr>
        <w:t xml:space="preserve">днако  воспитанник с показателями 4,2 </w:t>
      </w:r>
      <w:r w:rsidR="007E6420" w:rsidRPr="00771D81">
        <w:rPr>
          <w:rFonts w:ascii="Times New Roman" w:hAnsi="Times New Roman" w:cs="Times New Roman"/>
          <w:sz w:val="28"/>
          <w:szCs w:val="28"/>
          <w:vertAlign w:val="superscript"/>
        </w:rPr>
        <w:t xml:space="preserve">**** </w:t>
      </w:r>
      <w:r w:rsidR="007E6420" w:rsidRPr="00771D81">
        <w:rPr>
          <w:rFonts w:ascii="Times New Roman" w:hAnsi="Times New Roman" w:cs="Times New Roman"/>
          <w:sz w:val="28"/>
          <w:szCs w:val="28"/>
        </w:rPr>
        <w:t>(4-й уровень посещаемости), в соответствии с условиями системы оценивания, опередит по успеваемости обоих  товарищей</w:t>
      </w:r>
      <w:r w:rsidR="00DE752D" w:rsidRPr="00771D81">
        <w:rPr>
          <w:rFonts w:ascii="Times New Roman" w:hAnsi="Times New Roman" w:cs="Times New Roman"/>
          <w:sz w:val="28"/>
          <w:szCs w:val="28"/>
        </w:rPr>
        <w:t>.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Учащиеся осведомлены о таком нововведении, считают его справедливым, ведь </w:t>
      </w:r>
      <w:r w:rsidR="00F5345A" w:rsidRPr="00771D81">
        <w:rPr>
          <w:rFonts w:ascii="Times New Roman" w:hAnsi="Times New Roman" w:cs="Times New Roman"/>
          <w:bCs/>
          <w:sz w:val="28"/>
          <w:szCs w:val="28"/>
        </w:rPr>
        <w:t xml:space="preserve">итоговому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баллу воспитанника, посетившего все или почти все занятия и, как следствие, написавшего </w:t>
      </w:r>
      <w:r w:rsidR="00F5345A" w:rsidRPr="00771D81">
        <w:rPr>
          <w:rFonts w:ascii="Times New Roman" w:hAnsi="Times New Roman" w:cs="Times New Roman"/>
          <w:bCs/>
          <w:sz w:val="28"/>
          <w:szCs w:val="28"/>
        </w:rPr>
        <w:t xml:space="preserve">все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предусмотренные </w:t>
      </w:r>
      <w:r w:rsidR="00DE752D" w:rsidRPr="00771D81">
        <w:rPr>
          <w:rFonts w:ascii="Times New Roman" w:hAnsi="Times New Roman" w:cs="Times New Roman"/>
          <w:bCs/>
          <w:sz w:val="28"/>
          <w:szCs w:val="28"/>
        </w:rPr>
        <w:t xml:space="preserve">программой контрольные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>письменн</w:t>
      </w:r>
      <w:r w:rsidR="00DE752D" w:rsidRPr="00771D81">
        <w:rPr>
          <w:rFonts w:ascii="Times New Roman" w:hAnsi="Times New Roman" w:cs="Times New Roman"/>
          <w:bCs/>
          <w:sz w:val="28"/>
          <w:szCs w:val="28"/>
        </w:rPr>
        <w:t xml:space="preserve">ые работы,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доверять можно больше, чем аналогичному  </w:t>
      </w:r>
      <w:r w:rsidR="00F5345A" w:rsidRPr="00771D81">
        <w:rPr>
          <w:rFonts w:ascii="Times New Roman" w:hAnsi="Times New Roman" w:cs="Times New Roman"/>
          <w:bCs/>
          <w:sz w:val="28"/>
          <w:szCs w:val="28"/>
        </w:rPr>
        <w:t xml:space="preserve">итоговому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>показателю воспитанника, не написавшего по причине пропусков несколько  серьёзных  письменных работ.</w:t>
      </w:r>
      <w:proofErr w:type="gramEnd"/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 Данное нововведение</w:t>
      </w:r>
      <w:r w:rsidR="00DE752D" w:rsidRPr="00771D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>играет ст</w:t>
      </w:r>
      <w:r w:rsidR="00DE752D" w:rsidRPr="00771D81">
        <w:rPr>
          <w:rFonts w:ascii="Times New Roman" w:hAnsi="Times New Roman" w:cs="Times New Roman"/>
          <w:bCs/>
          <w:sz w:val="28"/>
          <w:szCs w:val="28"/>
        </w:rPr>
        <w:t>и</w:t>
      </w:r>
      <w:r w:rsidR="007E6420" w:rsidRPr="00771D81">
        <w:rPr>
          <w:rFonts w:ascii="Times New Roman" w:hAnsi="Times New Roman" w:cs="Times New Roman"/>
          <w:bCs/>
          <w:sz w:val="28"/>
          <w:szCs w:val="28"/>
        </w:rPr>
        <w:t xml:space="preserve">мулирующую роль, что в условиях дополнительного образования, не являющегося обязательным, немаловажно. Подробней об уровнях посещаемости и их числовых значениях </w:t>
      </w:r>
      <w:r w:rsidR="0065401F" w:rsidRPr="0065401F">
        <w:rPr>
          <w:rFonts w:ascii="Times New Roman" w:hAnsi="Times New Roman" w:cs="Times New Roman"/>
          <w:bCs/>
          <w:i/>
          <w:sz w:val="28"/>
          <w:szCs w:val="28"/>
        </w:rPr>
        <w:t>(Приложение</w:t>
      </w:r>
      <w:r w:rsidR="007E6420" w:rsidRPr="0065401F">
        <w:rPr>
          <w:rFonts w:ascii="Times New Roman" w:hAnsi="Times New Roman" w:cs="Times New Roman"/>
          <w:bCs/>
          <w:i/>
          <w:sz w:val="28"/>
          <w:szCs w:val="28"/>
        </w:rPr>
        <w:t xml:space="preserve"> № </w:t>
      </w:r>
      <w:r w:rsidR="00170C8B" w:rsidRPr="0065401F"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="0065401F" w:rsidRPr="0065401F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7E6420" w:rsidRPr="0065401F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7E6420" w:rsidRPr="00771D8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A875C9" w:rsidRPr="004862F8" w:rsidRDefault="00A875C9" w:rsidP="00771D81">
      <w:pPr>
        <w:spacing w:after="0" w:line="240" w:lineRule="auto"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Для учёта итоговых показателей в таблицах индивидуальных карт самоконтроля имеются отдельные графы. </w:t>
      </w:r>
    </w:p>
    <w:p w:rsidR="00A875C9" w:rsidRPr="004862F8" w:rsidRDefault="00A875C9" w:rsidP="00771D81">
      <w:pPr>
        <w:spacing w:after="0" w:line="240" w:lineRule="auto"/>
        <w:ind w:left="-54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Учащиеся постоянного состава имеют возможность для ведения учёта своих достижений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в динамике</w:t>
      </w:r>
      <w:r w:rsidR="00771D81">
        <w:rPr>
          <w:rFonts w:ascii="Times New Roman" w:hAnsi="Times New Roman" w:cs="Times New Roman"/>
          <w:sz w:val="28"/>
          <w:szCs w:val="28"/>
        </w:rPr>
        <w:t xml:space="preserve">, по годам обучения. </w:t>
      </w:r>
      <w:r w:rsidRPr="004862F8">
        <w:rPr>
          <w:rFonts w:ascii="Times New Roman" w:hAnsi="Times New Roman" w:cs="Times New Roman"/>
          <w:sz w:val="28"/>
          <w:szCs w:val="28"/>
        </w:rPr>
        <w:t xml:space="preserve">По желанию воспитанники привлекаются к статистической обработке количественных показателей оценки работы объединения. В </w:t>
      </w:r>
      <w:r w:rsidRPr="004862F8">
        <w:rPr>
          <w:rFonts w:ascii="Times New Roman" w:hAnsi="Times New Roman" w:cs="Times New Roman"/>
          <w:i/>
          <w:iCs/>
          <w:sz w:val="28"/>
          <w:szCs w:val="28"/>
        </w:rPr>
        <w:t>сводные таблицы</w:t>
      </w:r>
      <w:r w:rsidRPr="004862F8">
        <w:rPr>
          <w:rFonts w:ascii="Times New Roman" w:hAnsi="Times New Roman" w:cs="Times New Roman"/>
          <w:sz w:val="28"/>
          <w:szCs w:val="28"/>
        </w:rPr>
        <w:t xml:space="preserve"> </w:t>
      </w:r>
      <w:r w:rsidR="00166180" w:rsidRPr="00771D81">
        <w:rPr>
          <w:rFonts w:ascii="Times New Roman" w:hAnsi="Times New Roman" w:cs="Times New Roman"/>
          <w:i/>
          <w:sz w:val="28"/>
          <w:szCs w:val="28"/>
        </w:rPr>
        <w:t>итогового контроля</w:t>
      </w:r>
      <w:r w:rsidR="001661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sz w:val="28"/>
          <w:szCs w:val="28"/>
        </w:rPr>
        <w:t xml:space="preserve">заносятся </w:t>
      </w:r>
    </w:p>
    <w:p w:rsidR="00A875C9" w:rsidRPr="004862F8" w:rsidRDefault="00A875C9" w:rsidP="004862F8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все итоговые цифровые показатели каждого из участников объединения,</w:t>
      </w:r>
    </w:p>
    <w:p w:rsidR="0065401F" w:rsidRDefault="00A875C9" w:rsidP="004862F8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средние групповые показатели и ре</w:t>
      </w:r>
      <w:r>
        <w:rPr>
          <w:rFonts w:ascii="Times New Roman" w:hAnsi="Times New Roman" w:cs="Times New Roman"/>
          <w:sz w:val="28"/>
          <w:szCs w:val="28"/>
        </w:rPr>
        <w:t>йтинги каждой из учебных групп</w:t>
      </w:r>
      <w:r w:rsidR="006540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C9" w:rsidRPr="0065401F" w:rsidRDefault="00A875C9" w:rsidP="004862F8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401F">
        <w:rPr>
          <w:rFonts w:ascii="Times New Roman" w:hAnsi="Times New Roman" w:cs="Times New Roman"/>
          <w:i/>
          <w:sz w:val="28"/>
          <w:szCs w:val="28"/>
        </w:rPr>
        <w:t>(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П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риложение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5401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90B28" w:rsidRDefault="00A875C9" w:rsidP="00E90B2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Общие сведения о работе объединения также доступны для учащихся и родителей. </w:t>
      </w:r>
    </w:p>
    <w:p w:rsidR="00E90B28" w:rsidRDefault="00E90B28" w:rsidP="00771D81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b/>
          <w:bCs/>
          <w:sz w:val="28"/>
          <w:szCs w:val="28"/>
        </w:rPr>
        <w:t>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ивность</w:t>
      </w:r>
    </w:p>
    <w:p w:rsidR="00A875C9" w:rsidRPr="004862F8" w:rsidRDefault="00771D81" w:rsidP="00CF10EF">
      <w:pPr>
        <w:tabs>
          <w:tab w:val="left" w:pos="540"/>
          <w:tab w:val="left" w:pos="72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75C9" w:rsidRPr="004862F8">
        <w:rPr>
          <w:rFonts w:ascii="Times New Roman" w:hAnsi="Times New Roman" w:cs="Times New Roman"/>
          <w:sz w:val="28"/>
          <w:szCs w:val="28"/>
        </w:rPr>
        <w:t>Цель</w:t>
      </w:r>
      <w:r w:rsidR="00A875C9" w:rsidRPr="004862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75C9" w:rsidRPr="00771D81">
        <w:rPr>
          <w:rFonts w:ascii="Times New Roman" w:hAnsi="Times New Roman" w:cs="Times New Roman"/>
          <w:bCs/>
          <w:i/>
          <w:sz w:val="28"/>
          <w:szCs w:val="28"/>
        </w:rPr>
        <w:t>подведения итогов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реализации проекта -  установление степени соответствия достигнутых результатов </w:t>
      </w:r>
      <w:proofErr w:type="gramStart"/>
      <w:r w:rsidR="00A875C9" w:rsidRPr="004862F8">
        <w:rPr>
          <w:rFonts w:ascii="Times New Roman" w:hAnsi="Times New Roman" w:cs="Times New Roman"/>
          <w:sz w:val="28"/>
          <w:szCs w:val="28"/>
        </w:rPr>
        <w:t>запланированным</w:t>
      </w:r>
      <w:proofErr w:type="gramEnd"/>
      <w:r w:rsidR="00A875C9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использовались такие распространённые методы пе</w:t>
      </w:r>
      <w:r>
        <w:rPr>
          <w:rFonts w:ascii="Times New Roman" w:hAnsi="Times New Roman" w:cs="Times New Roman"/>
          <w:sz w:val="28"/>
          <w:szCs w:val="28"/>
        </w:rPr>
        <w:t>дагогических исследований, как:</w:t>
      </w:r>
    </w:p>
    <w:p w:rsidR="00A875C9" w:rsidRPr="004862F8" w:rsidRDefault="00A875C9" w:rsidP="00053799">
      <w:pPr>
        <w:tabs>
          <w:tab w:val="left" w:pos="540"/>
          <w:tab w:val="left" w:pos="720"/>
          <w:tab w:val="left" w:pos="90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sym w:font="Symbol" w:char="F0B7"/>
      </w:r>
      <w:r w:rsidRPr="004862F8">
        <w:rPr>
          <w:rFonts w:ascii="Times New Roman" w:hAnsi="Times New Roman" w:cs="Times New Roman"/>
          <w:sz w:val="28"/>
          <w:szCs w:val="28"/>
        </w:rPr>
        <w:t xml:space="preserve">  беседа;</w:t>
      </w:r>
    </w:p>
    <w:p w:rsidR="00A875C9" w:rsidRPr="004862F8" w:rsidRDefault="00A875C9" w:rsidP="00CF10EF">
      <w:pPr>
        <w:tabs>
          <w:tab w:val="left" w:pos="540"/>
          <w:tab w:val="left" w:pos="720"/>
          <w:tab w:val="left" w:pos="90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sym w:font="Symbol" w:char="F0B7"/>
      </w:r>
      <w:r w:rsidRPr="004862F8">
        <w:rPr>
          <w:rFonts w:ascii="Times New Roman" w:hAnsi="Times New Roman" w:cs="Times New Roman"/>
          <w:sz w:val="28"/>
          <w:szCs w:val="28"/>
        </w:rPr>
        <w:t xml:space="preserve">  наблюдение;</w:t>
      </w:r>
    </w:p>
    <w:p w:rsidR="00A875C9" w:rsidRPr="004862F8" w:rsidRDefault="00A875C9" w:rsidP="00CF10EF">
      <w:pPr>
        <w:tabs>
          <w:tab w:val="left" w:pos="540"/>
          <w:tab w:val="left" w:pos="720"/>
          <w:tab w:val="left" w:pos="90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sym w:font="Symbol" w:char="F0B7"/>
      </w:r>
      <w:r w:rsidRPr="004862F8">
        <w:rPr>
          <w:rFonts w:ascii="Times New Roman" w:hAnsi="Times New Roman" w:cs="Times New Roman"/>
          <w:sz w:val="28"/>
          <w:szCs w:val="28"/>
        </w:rPr>
        <w:t xml:space="preserve">  анкетирование;</w:t>
      </w:r>
    </w:p>
    <w:p w:rsidR="00A875C9" w:rsidRPr="004862F8" w:rsidRDefault="00A875C9" w:rsidP="00CF10EF">
      <w:pPr>
        <w:tabs>
          <w:tab w:val="left" w:pos="540"/>
          <w:tab w:val="left" w:pos="720"/>
          <w:tab w:val="left" w:pos="90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sym w:font="Symbol" w:char="F0B7"/>
      </w:r>
      <w:r w:rsidRPr="004862F8">
        <w:rPr>
          <w:rFonts w:ascii="Times New Roman" w:hAnsi="Times New Roman" w:cs="Times New Roman"/>
          <w:sz w:val="28"/>
          <w:szCs w:val="28"/>
        </w:rPr>
        <w:t xml:space="preserve">  анализ цифровых результатов контроля;</w:t>
      </w:r>
    </w:p>
    <w:p w:rsidR="00A875C9" w:rsidRPr="004862F8" w:rsidRDefault="00A875C9" w:rsidP="00CF10EF">
      <w:pPr>
        <w:tabs>
          <w:tab w:val="left" w:pos="540"/>
          <w:tab w:val="left" w:pos="720"/>
          <w:tab w:val="left" w:pos="90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sym w:font="Symbol" w:char="F0B7"/>
      </w:r>
      <w:r w:rsidRPr="004862F8">
        <w:rPr>
          <w:rFonts w:ascii="Times New Roman" w:hAnsi="Times New Roman" w:cs="Times New Roman"/>
          <w:sz w:val="28"/>
          <w:szCs w:val="28"/>
        </w:rPr>
        <w:t xml:space="preserve">  изучение продуктов творчества учащихся. </w:t>
      </w:r>
    </w:p>
    <w:p w:rsidR="00B27BEC" w:rsidRDefault="00771D81" w:rsidP="00771D81">
      <w:pPr>
        <w:tabs>
          <w:tab w:val="left" w:pos="-7655"/>
        </w:tabs>
        <w:spacing w:after="0" w:line="240" w:lineRule="auto"/>
        <w:ind w:left="-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345A">
        <w:rPr>
          <w:rFonts w:ascii="Times New Roman" w:hAnsi="Times New Roman" w:cs="Times New Roman"/>
          <w:sz w:val="28"/>
          <w:szCs w:val="28"/>
        </w:rPr>
        <w:t xml:space="preserve">При </w:t>
      </w:r>
      <w:r w:rsidR="00A875C9" w:rsidRPr="004862F8">
        <w:rPr>
          <w:rFonts w:ascii="Times New Roman" w:hAnsi="Times New Roman" w:cs="Times New Roman"/>
          <w:sz w:val="28"/>
          <w:szCs w:val="28"/>
        </w:rPr>
        <w:t>определени</w:t>
      </w:r>
      <w:r w:rsidR="00F5345A">
        <w:rPr>
          <w:rFonts w:ascii="Times New Roman" w:hAnsi="Times New Roman" w:cs="Times New Roman"/>
          <w:sz w:val="28"/>
          <w:szCs w:val="28"/>
        </w:rPr>
        <w:t>и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2E0DBE">
        <w:rPr>
          <w:rFonts w:ascii="Times New Roman" w:hAnsi="Times New Roman" w:cs="Times New Roman"/>
          <w:sz w:val="28"/>
          <w:szCs w:val="28"/>
        </w:rPr>
        <w:t>реализации поставленных</w:t>
      </w:r>
      <w:r w:rsidR="003E39BE">
        <w:rPr>
          <w:rFonts w:ascii="Times New Roman" w:hAnsi="Times New Roman" w:cs="Times New Roman"/>
          <w:sz w:val="28"/>
          <w:szCs w:val="28"/>
        </w:rPr>
        <w:t xml:space="preserve"> образовательных, ра</w:t>
      </w:r>
      <w:r>
        <w:rPr>
          <w:rFonts w:ascii="Times New Roman" w:hAnsi="Times New Roman" w:cs="Times New Roman"/>
          <w:sz w:val="28"/>
          <w:szCs w:val="28"/>
        </w:rPr>
        <w:t>звивающих и воспитательных задач</w:t>
      </w:r>
      <w:r w:rsidR="003E39BE">
        <w:rPr>
          <w:rFonts w:ascii="Times New Roman" w:hAnsi="Times New Roman" w:cs="Times New Roman"/>
          <w:sz w:val="28"/>
          <w:szCs w:val="28"/>
        </w:rPr>
        <w:t xml:space="preserve"> 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возникла необходимость в </w:t>
      </w:r>
      <w:r w:rsidR="00A875C9" w:rsidRPr="004862F8">
        <w:rPr>
          <w:rFonts w:ascii="Times New Roman" w:hAnsi="Times New Roman" w:cs="Times New Roman"/>
          <w:i/>
          <w:iCs/>
          <w:sz w:val="28"/>
          <w:szCs w:val="28"/>
        </w:rPr>
        <w:t>критериях оценки, адаптированных</w:t>
      </w:r>
      <w:r w:rsidR="00A875C9" w:rsidRPr="004862F8">
        <w:rPr>
          <w:rFonts w:ascii="Times New Roman" w:hAnsi="Times New Roman" w:cs="Times New Roman"/>
          <w:sz w:val="28"/>
          <w:szCs w:val="28"/>
        </w:rPr>
        <w:t xml:space="preserve"> к условиям данного образовательного процесса.</w:t>
      </w:r>
    </w:p>
    <w:p w:rsidR="00427A89" w:rsidRDefault="00771D81" w:rsidP="00771D81">
      <w:pPr>
        <w:tabs>
          <w:tab w:val="left" w:pos="-7797"/>
        </w:tabs>
        <w:spacing w:after="0" w:line="240" w:lineRule="auto"/>
        <w:ind w:left="-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1FB9">
        <w:rPr>
          <w:rFonts w:ascii="Times New Roman" w:hAnsi="Times New Roman" w:cs="Times New Roman"/>
          <w:sz w:val="28"/>
          <w:szCs w:val="28"/>
        </w:rPr>
        <w:t>В связи с</w:t>
      </w:r>
      <w:r w:rsidR="00F01886">
        <w:rPr>
          <w:rFonts w:ascii="Times New Roman" w:hAnsi="Times New Roman" w:cs="Times New Roman"/>
          <w:sz w:val="28"/>
          <w:szCs w:val="28"/>
        </w:rPr>
        <w:t xml:space="preserve"> учётом </w:t>
      </w:r>
      <w:r w:rsidR="00321FB9">
        <w:rPr>
          <w:rFonts w:ascii="Times New Roman" w:hAnsi="Times New Roman" w:cs="Times New Roman"/>
          <w:sz w:val="28"/>
          <w:szCs w:val="28"/>
        </w:rPr>
        <w:t xml:space="preserve">зависимости </w:t>
      </w:r>
      <w:r>
        <w:rPr>
          <w:rFonts w:ascii="Times New Roman" w:hAnsi="Times New Roman" w:cs="Times New Roman"/>
          <w:sz w:val="28"/>
          <w:szCs w:val="28"/>
        </w:rPr>
        <w:t>качества решения названных задач</w:t>
      </w:r>
      <w:r w:rsidR="00321FB9">
        <w:rPr>
          <w:rFonts w:ascii="Times New Roman" w:hAnsi="Times New Roman" w:cs="Times New Roman"/>
          <w:sz w:val="28"/>
          <w:szCs w:val="28"/>
        </w:rPr>
        <w:t xml:space="preserve"> от </w:t>
      </w:r>
      <w:r w:rsidR="00DA01E4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F01886">
        <w:rPr>
          <w:rFonts w:ascii="Times New Roman" w:hAnsi="Times New Roman" w:cs="Times New Roman"/>
          <w:sz w:val="28"/>
          <w:szCs w:val="28"/>
        </w:rPr>
        <w:t xml:space="preserve">познавательной мотивации одним из основных критериев определения результативности стала </w:t>
      </w:r>
      <w:r w:rsidR="00F01886" w:rsidRPr="00771D81">
        <w:rPr>
          <w:rFonts w:ascii="Times New Roman" w:hAnsi="Times New Roman" w:cs="Times New Roman"/>
          <w:i/>
          <w:sz w:val="28"/>
          <w:szCs w:val="28"/>
        </w:rPr>
        <w:t xml:space="preserve">степень </w:t>
      </w:r>
      <w:proofErr w:type="spellStart"/>
      <w:r w:rsidR="00F01886" w:rsidRPr="00771D81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="00F01886" w:rsidRPr="00771D81">
        <w:rPr>
          <w:rFonts w:ascii="Times New Roman" w:hAnsi="Times New Roman" w:cs="Times New Roman"/>
          <w:i/>
          <w:sz w:val="28"/>
          <w:szCs w:val="28"/>
        </w:rPr>
        <w:t xml:space="preserve">  познавательной мотивации</w:t>
      </w:r>
      <w:r w:rsidR="00647E1F">
        <w:rPr>
          <w:rFonts w:ascii="Times New Roman" w:hAnsi="Times New Roman" w:cs="Times New Roman"/>
          <w:b/>
          <w:sz w:val="28"/>
          <w:szCs w:val="28"/>
        </w:rPr>
        <w:t>.</w:t>
      </w:r>
    </w:p>
    <w:p w:rsidR="00771D81" w:rsidRDefault="00427A89" w:rsidP="00771D81">
      <w:pPr>
        <w:tabs>
          <w:tab w:val="left" w:pos="-7797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47E1F" w:rsidRPr="00647E1F">
        <w:rPr>
          <w:rFonts w:ascii="Times New Roman" w:hAnsi="Times New Roman" w:cs="Times New Roman"/>
          <w:sz w:val="28"/>
          <w:szCs w:val="28"/>
        </w:rPr>
        <w:t xml:space="preserve">Изменение качества познавательной мотивации </w:t>
      </w:r>
      <w:r w:rsidR="00321FB9">
        <w:rPr>
          <w:rFonts w:ascii="Times New Roman" w:hAnsi="Times New Roman" w:cs="Times New Roman"/>
          <w:sz w:val="28"/>
          <w:szCs w:val="28"/>
        </w:rPr>
        <w:t xml:space="preserve"> проявляется, </w:t>
      </w:r>
    </w:p>
    <w:p w:rsidR="00F01886" w:rsidRPr="00242143" w:rsidRDefault="00321FB9" w:rsidP="00771D81">
      <w:pPr>
        <w:tabs>
          <w:tab w:val="left" w:pos="-7797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в</w:t>
      </w:r>
      <w:r w:rsidR="00242143">
        <w:rPr>
          <w:rFonts w:ascii="Times New Roman" w:hAnsi="Times New Roman" w:cs="Times New Roman"/>
          <w:sz w:val="28"/>
          <w:szCs w:val="28"/>
        </w:rPr>
        <w:t xml:space="preserve"> </w:t>
      </w:r>
      <w:r w:rsidR="00242143" w:rsidRPr="00242143">
        <w:rPr>
          <w:rFonts w:ascii="Times New Roman" w:hAnsi="Times New Roman" w:cs="Times New Roman"/>
          <w:sz w:val="28"/>
          <w:szCs w:val="28"/>
        </w:rPr>
        <w:t>наличии интереса к занятиям в объединении «Живое слово»</w:t>
      </w:r>
      <w:r w:rsidR="00242143">
        <w:rPr>
          <w:rFonts w:ascii="Times New Roman" w:hAnsi="Times New Roman" w:cs="Times New Roman"/>
          <w:sz w:val="28"/>
          <w:szCs w:val="28"/>
        </w:rPr>
        <w:t>:</w:t>
      </w:r>
    </w:p>
    <w:p w:rsidR="00771D81" w:rsidRPr="00300DBF" w:rsidRDefault="002D2776" w:rsidP="005A2984">
      <w:pPr>
        <w:pStyle w:val="a6"/>
        <w:numPr>
          <w:ilvl w:val="0"/>
          <w:numId w:val="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D81">
        <w:rPr>
          <w:rFonts w:ascii="Times New Roman" w:hAnsi="Times New Roman" w:cs="Times New Roman"/>
          <w:sz w:val="28"/>
          <w:szCs w:val="28"/>
        </w:rPr>
        <w:t xml:space="preserve">меняется </w:t>
      </w:r>
      <w:r w:rsidR="000677FD" w:rsidRPr="00300DBF">
        <w:rPr>
          <w:rFonts w:ascii="Times New Roman" w:hAnsi="Times New Roman" w:cs="Times New Roman"/>
          <w:sz w:val="28"/>
          <w:szCs w:val="28"/>
        </w:rPr>
        <w:t xml:space="preserve">отношение к русскому языку как к изучаемому предмету, появилась тщательность в работе над языковым и лингвистическим материалом, </w:t>
      </w:r>
      <w:proofErr w:type="gramStart"/>
      <w:r w:rsidR="000677FD" w:rsidRPr="00300DB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0677FD" w:rsidRPr="00300DBF">
        <w:rPr>
          <w:rFonts w:ascii="Times New Roman" w:hAnsi="Times New Roman" w:cs="Times New Roman"/>
          <w:sz w:val="28"/>
          <w:szCs w:val="28"/>
        </w:rPr>
        <w:t xml:space="preserve"> начали интересоваться не только полученной отметкой, но и причинами допущенных ошибок</w:t>
      </w:r>
      <w:r w:rsidRPr="00300DBF">
        <w:rPr>
          <w:rFonts w:ascii="Times New Roman" w:hAnsi="Times New Roman" w:cs="Times New Roman"/>
          <w:sz w:val="28"/>
          <w:szCs w:val="28"/>
        </w:rPr>
        <w:t>;</w:t>
      </w:r>
      <w:r w:rsidR="000677FD" w:rsidRPr="00300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D81" w:rsidRPr="00300DBF" w:rsidRDefault="002D2776" w:rsidP="005A2984">
      <w:pPr>
        <w:pStyle w:val="a6"/>
        <w:numPr>
          <w:ilvl w:val="0"/>
          <w:numId w:val="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DBF">
        <w:rPr>
          <w:rFonts w:ascii="Times New Roman" w:hAnsi="Times New Roman" w:cs="Times New Roman"/>
          <w:sz w:val="28"/>
          <w:szCs w:val="28"/>
        </w:rPr>
        <w:t>и</w:t>
      </w:r>
      <w:r w:rsidR="000677FD" w:rsidRPr="00300DBF">
        <w:rPr>
          <w:rFonts w:ascii="Times New Roman" w:hAnsi="Times New Roman" w:cs="Times New Roman"/>
          <w:sz w:val="28"/>
          <w:szCs w:val="28"/>
        </w:rPr>
        <w:t>зменилось и отношение к домашним заданиям: дети активны во время проверки, проявляют эмоции в случае «попадания в цель»</w:t>
      </w:r>
      <w:r w:rsidRPr="00300DBF">
        <w:rPr>
          <w:rFonts w:ascii="Times New Roman" w:hAnsi="Times New Roman" w:cs="Times New Roman"/>
          <w:sz w:val="28"/>
          <w:szCs w:val="28"/>
        </w:rPr>
        <w:t>;</w:t>
      </w:r>
      <w:r w:rsidR="000677FD" w:rsidRPr="00300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7FD" w:rsidRPr="00771D81" w:rsidRDefault="002D2776" w:rsidP="005A2984">
      <w:pPr>
        <w:pStyle w:val="a6"/>
        <w:numPr>
          <w:ilvl w:val="0"/>
          <w:numId w:val="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DBF">
        <w:rPr>
          <w:rFonts w:ascii="Times New Roman" w:hAnsi="Times New Roman" w:cs="Times New Roman"/>
          <w:sz w:val="28"/>
          <w:szCs w:val="28"/>
        </w:rPr>
        <w:t>о</w:t>
      </w:r>
      <w:r w:rsidR="000677FD" w:rsidRPr="00300DBF">
        <w:rPr>
          <w:rFonts w:ascii="Times New Roman" w:hAnsi="Times New Roman" w:cs="Times New Roman"/>
          <w:sz w:val="28"/>
          <w:szCs w:val="28"/>
        </w:rPr>
        <w:t>тмечается развитие инициативности, что проявляется</w:t>
      </w:r>
      <w:r w:rsidR="000677FD" w:rsidRPr="00771D81">
        <w:rPr>
          <w:rFonts w:ascii="Times New Roman" w:hAnsi="Times New Roman" w:cs="Times New Roman"/>
          <w:sz w:val="28"/>
          <w:szCs w:val="28"/>
        </w:rPr>
        <w:t xml:space="preserve"> в самостоятельном поиске и использовании на занятии материалов в занимательной форме</w:t>
      </w:r>
      <w:r w:rsidR="00771D81">
        <w:rPr>
          <w:rFonts w:ascii="Times New Roman" w:hAnsi="Times New Roman" w:cs="Times New Roman"/>
          <w:sz w:val="28"/>
          <w:szCs w:val="28"/>
        </w:rPr>
        <w:t>;</w:t>
      </w:r>
      <w:r w:rsidR="000677FD" w:rsidRPr="00771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1E4" w:rsidRPr="004862F8" w:rsidRDefault="00A6245B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во-</w:t>
      </w:r>
      <w:r w:rsidR="00771D81">
        <w:rPr>
          <w:rFonts w:ascii="Times New Roman" w:hAnsi="Times New Roman" w:cs="Times New Roman"/>
          <w:sz w:val="28"/>
          <w:szCs w:val="28"/>
        </w:rPr>
        <w:t xml:space="preserve">вторых, в </w:t>
      </w:r>
      <w:r w:rsidR="00242143" w:rsidRPr="00A6245B">
        <w:rPr>
          <w:rFonts w:ascii="Times New Roman" w:hAnsi="Times New Roman" w:cs="Times New Roman"/>
          <w:sz w:val="28"/>
          <w:szCs w:val="28"/>
        </w:rPr>
        <w:t>в</w:t>
      </w:r>
      <w:r w:rsidR="00DA01E4" w:rsidRPr="00A6245B">
        <w:rPr>
          <w:rFonts w:ascii="Times New Roman" w:hAnsi="Times New Roman" w:cs="Times New Roman"/>
          <w:sz w:val="28"/>
          <w:szCs w:val="28"/>
        </w:rPr>
        <w:t>ыполнени</w:t>
      </w:r>
      <w:r w:rsidR="00771D81" w:rsidRPr="00A6245B">
        <w:rPr>
          <w:rFonts w:ascii="Times New Roman" w:hAnsi="Times New Roman" w:cs="Times New Roman"/>
          <w:sz w:val="28"/>
          <w:szCs w:val="28"/>
        </w:rPr>
        <w:t>и</w:t>
      </w:r>
      <w:r w:rsidR="00DA01E4" w:rsidRPr="00A6245B">
        <w:rPr>
          <w:rFonts w:ascii="Times New Roman" w:hAnsi="Times New Roman" w:cs="Times New Roman"/>
          <w:sz w:val="28"/>
          <w:szCs w:val="28"/>
        </w:rPr>
        <w:t xml:space="preserve"> заданий творческого характера</w:t>
      </w:r>
      <w:r w:rsidR="00DA01E4" w:rsidRPr="004862F8">
        <w:rPr>
          <w:rFonts w:ascii="Times New Roman" w:hAnsi="Times New Roman" w:cs="Times New Roman"/>
          <w:sz w:val="28"/>
          <w:szCs w:val="28"/>
        </w:rPr>
        <w:t>:</w:t>
      </w:r>
    </w:p>
    <w:p w:rsidR="00427A89" w:rsidRDefault="00DA01E4" w:rsidP="005A2984">
      <w:pPr>
        <w:pStyle w:val="a6"/>
        <w:numPr>
          <w:ilvl w:val="0"/>
          <w:numId w:val="8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 xml:space="preserve">ежегодно творческие задания выполняют более чем 60 % воспитанников, что свидетельствует о появлении у них в течение учебного года интереса к предмету, </w:t>
      </w:r>
    </w:p>
    <w:p w:rsidR="00427A89" w:rsidRPr="0065401F" w:rsidRDefault="00427A89" w:rsidP="005A2984">
      <w:pPr>
        <w:pStyle w:val="a6"/>
        <w:numPr>
          <w:ilvl w:val="0"/>
          <w:numId w:val="8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7A89">
        <w:rPr>
          <w:rFonts w:ascii="Times New Roman" w:hAnsi="Times New Roman" w:cs="Times New Roman"/>
          <w:i/>
          <w:iCs/>
          <w:sz w:val="28"/>
          <w:szCs w:val="28"/>
        </w:rPr>
        <w:t xml:space="preserve">внешняя мотивация переходит </w:t>
      </w:r>
      <w:r w:rsidR="00DA01E4" w:rsidRPr="00427A89">
        <w:rPr>
          <w:rFonts w:ascii="Times New Roman" w:hAnsi="Times New Roman" w:cs="Times New Roman"/>
          <w:i/>
          <w:iCs/>
          <w:sz w:val="28"/>
          <w:szCs w:val="28"/>
        </w:rPr>
        <w:t xml:space="preserve"> во </w:t>
      </w:r>
      <w:proofErr w:type="gramStart"/>
      <w:r w:rsidR="00DA01E4" w:rsidRPr="00427A89">
        <w:rPr>
          <w:rFonts w:ascii="Times New Roman" w:hAnsi="Times New Roman" w:cs="Times New Roman"/>
          <w:i/>
          <w:iCs/>
          <w:sz w:val="28"/>
          <w:szCs w:val="28"/>
        </w:rPr>
        <w:t>внутреннюю</w:t>
      </w:r>
      <w:proofErr w:type="gramEnd"/>
      <w:r w:rsidR="00DA01E4" w:rsidRPr="00427A89">
        <w:rPr>
          <w:rFonts w:ascii="Times New Roman" w:hAnsi="Times New Roman" w:cs="Times New Roman"/>
          <w:sz w:val="28"/>
          <w:szCs w:val="28"/>
        </w:rPr>
        <w:t>, что подтверждалось и данными педагогической диагностики (мето</w:t>
      </w:r>
      <w:r w:rsidR="0065401F">
        <w:rPr>
          <w:rFonts w:ascii="Times New Roman" w:hAnsi="Times New Roman" w:cs="Times New Roman"/>
          <w:sz w:val="28"/>
          <w:szCs w:val="28"/>
        </w:rPr>
        <w:t>д анкетирования и регистрации)</w:t>
      </w:r>
      <w:r w:rsidR="00DA01E4" w:rsidRPr="00427A89">
        <w:rPr>
          <w:rFonts w:ascii="Times New Roman" w:hAnsi="Times New Roman" w:cs="Times New Roman"/>
          <w:sz w:val="28"/>
          <w:szCs w:val="28"/>
        </w:rPr>
        <w:t xml:space="preserve"> 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(П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риложение</w:t>
      </w:r>
      <w:r w:rsidR="00DA01E4"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300DBF" w:rsidRDefault="00A6245B" w:rsidP="00300DBF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6245B">
        <w:rPr>
          <w:rFonts w:ascii="Times New Roman" w:hAnsi="Times New Roman" w:cs="Times New Roman"/>
          <w:sz w:val="28"/>
          <w:szCs w:val="28"/>
        </w:rPr>
        <w:t xml:space="preserve"> </w:t>
      </w:r>
      <w:r w:rsidR="00427A89" w:rsidRPr="00A6245B">
        <w:rPr>
          <w:rFonts w:ascii="Times New Roman" w:hAnsi="Times New Roman" w:cs="Times New Roman"/>
          <w:sz w:val="28"/>
          <w:szCs w:val="28"/>
        </w:rPr>
        <w:t xml:space="preserve">в-третьих, в результатах </w:t>
      </w:r>
      <w:r w:rsidR="00242143" w:rsidRPr="00A6245B">
        <w:rPr>
          <w:rFonts w:ascii="Times New Roman" w:hAnsi="Times New Roman" w:cs="Times New Roman"/>
          <w:sz w:val="28"/>
          <w:szCs w:val="28"/>
        </w:rPr>
        <w:t>у</w:t>
      </w:r>
      <w:r w:rsidR="00DA01E4" w:rsidRPr="00A6245B">
        <w:rPr>
          <w:rFonts w:ascii="Times New Roman" w:hAnsi="Times New Roman" w:cs="Times New Roman"/>
          <w:sz w:val="28"/>
          <w:szCs w:val="28"/>
        </w:rPr>
        <w:t>части</w:t>
      </w:r>
      <w:r w:rsidR="00427A89" w:rsidRPr="00A6245B">
        <w:rPr>
          <w:rFonts w:ascii="Times New Roman" w:hAnsi="Times New Roman" w:cs="Times New Roman"/>
          <w:sz w:val="28"/>
          <w:szCs w:val="28"/>
        </w:rPr>
        <w:t>я</w:t>
      </w:r>
      <w:r w:rsidR="00DA01E4" w:rsidRPr="00A6245B">
        <w:rPr>
          <w:rFonts w:ascii="Times New Roman" w:hAnsi="Times New Roman" w:cs="Times New Roman"/>
          <w:sz w:val="28"/>
          <w:szCs w:val="28"/>
        </w:rPr>
        <w:t xml:space="preserve"> воспитанников объединения </w:t>
      </w:r>
      <w:proofErr w:type="gramStart"/>
      <w:r w:rsidR="00DA01E4" w:rsidRPr="00A6245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A01E4" w:rsidRPr="00A6245B">
        <w:rPr>
          <w:rFonts w:ascii="Times New Roman" w:hAnsi="Times New Roman" w:cs="Times New Roman"/>
          <w:sz w:val="28"/>
          <w:szCs w:val="28"/>
        </w:rPr>
        <w:t xml:space="preserve"> состязательных</w:t>
      </w:r>
    </w:p>
    <w:p w:rsidR="00300DBF" w:rsidRDefault="00DA01E4" w:rsidP="00300DBF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624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45B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A6245B">
        <w:rPr>
          <w:rFonts w:ascii="Times New Roman" w:hAnsi="Times New Roman" w:cs="Times New Roman"/>
          <w:sz w:val="28"/>
          <w:szCs w:val="28"/>
        </w:rPr>
        <w:t xml:space="preserve"> языкового и литературного профиля</w:t>
      </w:r>
      <w:r w:rsidRPr="00427A89">
        <w:rPr>
          <w:rFonts w:ascii="Times New Roman" w:hAnsi="Times New Roman" w:cs="Times New Roman"/>
          <w:sz w:val="28"/>
          <w:szCs w:val="28"/>
        </w:rPr>
        <w:t>:</w:t>
      </w:r>
      <w:r w:rsidR="00300DBF">
        <w:rPr>
          <w:rFonts w:ascii="Times New Roman" w:hAnsi="Times New Roman" w:cs="Times New Roman"/>
          <w:sz w:val="28"/>
          <w:szCs w:val="28"/>
        </w:rPr>
        <w:t xml:space="preserve"> </w:t>
      </w:r>
      <w:r w:rsidRPr="004862F8">
        <w:rPr>
          <w:rFonts w:ascii="Times New Roman" w:hAnsi="Times New Roman" w:cs="Times New Roman"/>
          <w:sz w:val="28"/>
          <w:szCs w:val="28"/>
        </w:rPr>
        <w:t>ежегодно воспитанники</w:t>
      </w:r>
    </w:p>
    <w:p w:rsidR="00DA01E4" w:rsidRPr="004862F8" w:rsidRDefault="00DA01E4" w:rsidP="00300DBF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 объединения являются участниками и призёрами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– школьных и муниципальных научно-практических конференций;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Всероссийской олимпиады школьников по русскому языку и литературе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на школьном и муниципальном этапах; 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районной олимпиады школьников по русскому языку;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городских литературно-художественных чтений «Никитинские дни»;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- городских смотров-конкурсов творческих работ; 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областного конкурса юных переводчиков;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международного конкурса-игры по русскому языку «Ёж»;</w:t>
      </w:r>
    </w:p>
    <w:p w:rsidR="00DA01E4" w:rsidRPr="004862F8" w:rsidRDefault="00DA01E4" w:rsidP="00DA0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>- регионального конкурса «Русский медвежонок – языкознание для всех»</w:t>
      </w:r>
      <w:r w:rsidR="00427A89">
        <w:rPr>
          <w:rFonts w:ascii="Times New Roman" w:hAnsi="Times New Roman" w:cs="Times New Roman"/>
          <w:sz w:val="28"/>
          <w:szCs w:val="28"/>
        </w:rPr>
        <w:t>.</w:t>
      </w:r>
    </w:p>
    <w:p w:rsidR="00427A89" w:rsidRPr="00427A89" w:rsidRDefault="00427A89" w:rsidP="00427A89">
      <w:pPr>
        <w:spacing w:line="24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7A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DA01E4" w:rsidRPr="00427A89">
        <w:rPr>
          <w:rFonts w:ascii="Times New Roman" w:hAnsi="Times New Roman" w:cs="Times New Roman"/>
          <w:sz w:val="28"/>
          <w:szCs w:val="28"/>
        </w:rPr>
        <w:t xml:space="preserve"> интереса к занятиям </w:t>
      </w:r>
      <w:r w:rsidRPr="00427A89">
        <w:rPr>
          <w:rFonts w:ascii="Times New Roman" w:hAnsi="Times New Roman" w:cs="Times New Roman"/>
          <w:sz w:val="28"/>
          <w:szCs w:val="28"/>
        </w:rPr>
        <w:t xml:space="preserve">подтверждают </w:t>
      </w:r>
      <w:r w:rsidR="00DA01E4" w:rsidRPr="00427A89">
        <w:rPr>
          <w:rFonts w:ascii="Times New Roman" w:hAnsi="Times New Roman" w:cs="Times New Roman"/>
          <w:sz w:val="28"/>
          <w:szCs w:val="28"/>
        </w:rPr>
        <w:t xml:space="preserve">также и следующие </w:t>
      </w:r>
      <w:r w:rsidRPr="00427A89">
        <w:rPr>
          <w:rFonts w:ascii="Times New Roman" w:hAnsi="Times New Roman" w:cs="Times New Roman"/>
          <w:sz w:val="28"/>
          <w:szCs w:val="28"/>
        </w:rPr>
        <w:t>ко</w:t>
      </w:r>
      <w:r w:rsidR="00DA01E4" w:rsidRPr="00427A89">
        <w:rPr>
          <w:rFonts w:ascii="Times New Roman" w:hAnsi="Times New Roman" w:cs="Times New Roman"/>
          <w:sz w:val="28"/>
          <w:szCs w:val="28"/>
        </w:rPr>
        <w:t xml:space="preserve">личественные данные. </w:t>
      </w:r>
    </w:p>
    <w:p w:rsidR="00427A89" w:rsidRDefault="00427A89" w:rsidP="00DA01E4">
      <w:pPr>
        <w:spacing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 </w:t>
      </w:r>
      <w:r w:rsidR="00DA01E4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ифференциация состава объединения:</w:t>
      </w:r>
      <w:r w:rsidR="00DA0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89" w:rsidRDefault="00DA01E4" w:rsidP="00427A89">
      <w:pPr>
        <w:spacing w:after="0" w:line="240" w:lineRule="auto"/>
        <w:ind w:left="-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62F8">
        <w:rPr>
          <w:rFonts w:ascii="Times New Roman" w:hAnsi="Times New Roman" w:cs="Times New Roman"/>
          <w:sz w:val="28"/>
          <w:szCs w:val="28"/>
        </w:rPr>
        <w:t xml:space="preserve">по мере увеличения длительности реализации программы (реализуется 4-й год) в составе контингента объединения появились воспитанники соответственно 2-го, 3-го, 4-го года обучения – в объединении теперь есть постоянный состав и новички </w:t>
      </w:r>
      <w:r w:rsidRPr="0065401F">
        <w:rPr>
          <w:rFonts w:ascii="Times New Roman" w:hAnsi="Times New Roman" w:cs="Times New Roman"/>
          <w:i/>
          <w:sz w:val="28"/>
          <w:szCs w:val="28"/>
        </w:rPr>
        <w:t>(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П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риложение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65401F">
        <w:rPr>
          <w:rFonts w:ascii="Times New Roman" w:hAnsi="Times New Roman" w:cs="Times New Roman"/>
          <w:i/>
          <w:sz w:val="28"/>
          <w:szCs w:val="28"/>
        </w:rPr>
        <w:t>);</w:t>
      </w:r>
    </w:p>
    <w:p w:rsidR="00427A89" w:rsidRDefault="00DA01E4" w:rsidP="00427A89">
      <w:pPr>
        <w:spacing w:after="0" w:line="240" w:lineRule="auto"/>
        <w:ind w:left="-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862F8">
        <w:rPr>
          <w:rFonts w:ascii="Times New Roman" w:hAnsi="Times New Roman" w:cs="Times New Roman"/>
          <w:sz w:val="28"/>
          <w:szCs w:val="28"/>
        </w:rPr>
        <w:t>количество воспитанников 2-го, 3-го года обучения в общем составе объединения увеличивается: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89" w:rsidRPr="00822D7C" w:rsidRDefault="00DA01E4" w:rsidP="005A2984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D7C">
        <w:rPr>
          <w:rFonts w:ascii="Times New Roman" w:hAnsi="Times New Roman" w:cs="Times New Roman"/>
          <w:sz w:val="28"/>
          <w:szCs w:val="28"/>
        </w:rPr>
        <w:t xml:space="preserve">в 2011-2012 уч. году – 41 %, </w:t>
      </w:r>
    </w:p>
    <w:p w:rsidR="00427A89" w:rsidRPr="00822D7C" w:rsidRDefault="00DA01E4" w:rsidP="005A2984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D7C">
        <w:rPr>
          <w:rFonts w:ascii="Times New Roman" w:hAnsi="Times New Roman" w:cs="Times New Roman"/>
          <w:sz w:val="28"/>
          <w:szCs w:val="28"/>
        </w:rPr>
        <w:t>в 2012-2013 уч. году – 47 %.</w:t>
      </w:r>
    </w:p>
    <w:p w:rsidR="00427A89" w:rsidRDefault="00427A89" w:rsidP="00427A89">
      <w:pPr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A01E4" w:rsidRPr="001B52C8">
        <w:rPr>
          <w:rFonts w:ascii="Times New Roman" w:hAnsi="Times New Roman" w:cs="Times New Roman"/>
          <w:sz w:val="28"/>
          <w:szCs w:val="28"/>
        </w:rPr>
        <w:t xml:space="preserve"> </w:t>
      </w:r>
      <w:r w:rsidR="00DA01E4" w:rsidRPr="001B52C8">
        <w:rPr>
          <w:rFonts w:ascii="Times New Roman" w:hAnsi="Times New Roman" w:cs="Times New Roman"/>
          <w:sz w:val="28"/>
          <w:szCs w:val="28"/>
          <w:u w:val="single"/>
        </w:rPr>
        <w:t>Сохранность контингента</w:t>
      </w:r>
      <w:r w:rsidR="00DA01E4" w:rsidRPr="001B52C8">
        <w:rPr>
          <w:rFonts w:ascii="Times New Roman" w:hAnsi="Times New Roman" w:cs="Times New Roman"/>
          <w:sz w:val="28"/>
          <w:szCs w:val="28"/>
        </w:rPr>
        <w:t>:</w:t>
      </w:r>
    </w:p>
    <w:p w:rsidR="00427A89" w:rsidRDefault="00DA01E4" w:rsidP="00427A89">
      <w:pPr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 наблюдается увеличение численности участников объединения как за счёт постоянного состава</w:t>
      </w:r>
    </w:p>
    <w:p w:rsidR="00427A89" w:rsidRPr="00822D7C" w:rsidRDefault="00DA01E4" w:rsidP="005A2984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D7C">
        <w:rPr>
          <w:rFonts w:ascii="Times New Roman" w:hAnsi="Times New Roman" w:cs="Times New Roman"/>
          <w:sz w:val="28"/>
          <w:szCs w:val="28"/>
        </w:rPr>
        <w:t>в 2011-2012 уч. году - 30 чел.,</w:t>
      </w:r>
    </w:p>
    <w:p w:rsidR="00427A89" w:rsidRPr="00822D7C" w:rsidRDefault="00DA01E4" w:rsidP="005A2984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D7C">
        <w:rPr>
          <w:rFonts w:ascii="Times New Roman" w:hAnsi="Times New Roman" w:cs="Times New Roman"/>
          <w:sz w:val="28"/>
          <w:szCs w:val="28"/>
        </w:rPr>
        <w:t>в 2012-2013 уч. году - 44 чел.,</w:t>
      </w:r>
    </w:p>
    <w:p w:rsidR="00427A89" w:rsidRDefault="00DA01E4" w:rsidP="00427A89">
      <w:pPr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 так и за счёт вновь прибывших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89" w:rsidRPr="00822D7C" w:rsidRDefault="00DA01E4" w:rsidP="005A2984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D7C">
        <w:rPr>
          <w:rFonts w:ascii="Times New Roman" w:hAnsi="Times New Roman" w:cs="Times New Roman"/>
          <w:sz w:val="28"/>
          <w:szCs w:val="28"/>
        </w:rPr>
        <w:t>в 2011-2012 уч. году - 44 чел.,</w:t>
      </w:r>
    </w:p>
    <w:p w:rsidR="00DA01E4" w:rsidRPr="00822D7C" w:rsidRDefault="00DA01E4" w:rsidP="005A2984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D7C">
        <w:rPr>
          <w:rFonts w:ascii="Times New Roman" w:hAnsi="Times New Roman" w:cs="Times New Roman"/>
          <w:sz w:val="28"/>
          <w:szCs w:val="28"/>
        </w:rPr>
        <w:t xml:space="preserve">в 2012-2013 уч. году - 49 чел. </w:t>
      </w:r>
      <w:r w:rsidRPr="0065401F">
        <w:rPr>
          <w:rFonts w:ascii="Times New Roman" w:hAnsi="Times New Roman" w:cs="Times New Roman"/>
          <w:i/>
          <w:sz w:val="28"/>
          <w:szCs w:val="28"/>
        </w:rPr>
        <w:t>(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П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риложение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65401F">
        <w:rPr>
          <w:rFonts w:ascii="Times New Roman" w:hAnsi="Times New Roman" w:cs="Times New Roman"/>
          <w:i/>
          <w:sz w:val="28"/>
          <w:szCs w:val="28"/>
        </w:rPr>
        <w:t>).</w:t>
      </w:r>
    </w:p>
    <w:p w:rsidR="00427A89" w:rsidRDefault="00427A89" w:rsidP="00427A89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38D1">
        <w:rPr>
          <w:rFonts w:ascii="Times New Roman" w:hAnsi="Times New Roman" w:cs="Times New Roman"/>
          <w:sz w:val="28"/>
          <w:szCs w:val="28"/>
        </w:rPr>
        <w:t>.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 </w:t>
      </w:r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Разнообразие состава контингента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A01E4" w:rsidRPr="004862F8" w:rsidRDefault="00DA01E4" w:rsidP="00427A89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в работе объединения участвовали дети </w:t>
      </w:r>
    </w:p>
    <w:p w:rsidR="00DA01E4" w:rsidRPr="00427A89" w:rsidRDefault="00DA01E4" w:rsidP="005A2984">
      <w:pPr>
        <w:pStyle w:val="a6"/>
        <w:numPr>
          <w:ilvl w:val="0"/>
          <w:numId w:val="9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 xml:space="preserve">из 12-ти городских школ – в 2010-2011 г., </w:t>
      </w:r>
    </w:p>
    <w:p w:rsidR="00DA01E4" w:rsidRPr="00427A89" w:rsidRDefault="00DA01E4" w:rsidP="005A2984">
      <w:pPr>
        <w:pStyle w:val="a6"/>
        <w:numPr>
          <w:ilvl w:val="0"/>
          <w:numId w:val="9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>из 13-ти школ – в 2011-2012 г.,</w:t>
      </w:r>
    </w:p>
    <w:p w:rsidR="00DA01E4" w:rsidRPr="00427A89" w:rsidRDefault="00DA01E4" w:rsidP="005A2984">
      <w:pPr>
        <w:pStyle w:val="a6"/>
        <w:numPr>
          <w:ilvl w:val="0"/>
          <w:numId w:val="9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>из 14-ти школ – в 2012-2013 г.</w:t>
      </w:r>
    </w:p>
    <w:p w:rsidR="00427A89" w:rsidRDefault="00427A89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D38D1">
        <w:rPr>
          <w:rFonts w:ascii="Times New Roman" w:hAnsi="Times New Roman" w:cs="Times New Roman"/>
          <w:sz w:val="28"/>
          <w:szCs w:val="28"/>
        </w:rPr>
        <w:t>.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 </w:t>
      </w:r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Посещаемость занятий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A01E4" w:rsidRPr="004862F8" w:rsidRDefault="00DA01E4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наблюдается рост показателей </w:t>
      </w:r>
    </w:p>
    <w:p w:rsidR="00DA01E4" w:rsidRPr="004862F8" w:rsidRDefault="00427A89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в </w:t>
      </w:r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 xml:space="preserve">2010-2011 </w:t>
      </w:r>
      <w:proofErr w:type="spellStart"/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уч.г</w:t>
      </w:r>
      <w:proofErr w:type="spellEnd"/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1E4" w:rsidRPr="00427A89" w:rsidRDefault="00DA01E4" w:rsidP="005A2984">
      <w:pPr>
        <w:pStyle w:val="a6"/>
        <w:numPr>
          <w:ilvl w:val="0"/>
          <w:numId w:val="10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 xml:space="preserve">средний показатель посещаемости - 60,2 % </w:t>
      </w:r>
    </w:p>
    <w:p w:rsidR="00DA01E4" w:rsidRPr="00427A89" w:rsidRDefault="00DA01E4" w:rsidP="005A2984">
      <w:pPr>
        <w:pStyle w:val="a6"/>
        <w:numPr>
          <w:ilvl w:val="0"/>
          <w:numId w:val="10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>посещаемость свыше 70% от общего числа занятий – 29,4 % учащихся</w:t>
      </w:r>
    </w:p>
    <w:p w:rsidR="00DA01E4" w:rsidRPr="004862F8" w:rsidRDefault="00427A89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в </w:t>
      </w:r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 xml:space="preserve">2011-2012 </w:t>
      </w:r>
      <w:proofErr w:type="spellStart"/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уч.г</w:t>
      </w:r>
      <w:proofErr w:type="spellEnd"/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1E4" w:rsidRPr="00427A89" w:rsidRDefault="00DA01E4" w:rsidP="005A2984">
      <w:pPr>
        <w:pStyle w:val="a6"/>
        <w:numPr>
          <w:ilvl w:val="0"/>
          <w:numId w:val="11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>средний показатель посещаемости - 69,2 %</w:t>
      </w:r>
    </w:p>
    <w:p w:rsidR="00DA01E4" w:rsidRPr="00427A89" w:rsidRDefault="00DA01E4" w:rsidP="005A2984">
      <w:pPr>
        <w:pStyle w:val="a6"/>
        <w:numPr>
          <w:ilvl w:val="0"/>
          <w:numId w:val="11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A89">
        <w:rPr>
          <w:rFonts w:ascii="Times New Roman" w:hAnsi="Times New Roman" w:cs="Times New Roman"/>
          <w:sz w:val="28"/>
          <w:szCs w:val="28"/>
        </w:rPr>
        <w:t>посещаемость свыше 70% от общего числа занятий – 56 % учащихся</w:t>
      </w:r>
    </w:p>
    <w:p w:rsidR="00DA01E4" w:rsidRPr="004862F8" w:rsidRDefault="00FC074B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в </w:t>
      </w:r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 xml:space="preserve">2012-2013 </w:t>
      </w:r>
      <w:proofErr w:type="spellStart"/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уч.г</w:t>
      </w:r>
      <w:proofErr w:type="spellEnd"/>
      <w:r w:rsidR="00DA01E4" w:rsidRPr="004862F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01E4" w:rsidRPr="00FC074B" w:rsidRDefault="00DA01E4" w:rsidP="005A2984">
      <w:pPr>
        <w:pStyle w:val="a6"/>
        <w:numPr>
          <w:ilvl w:val="0"/>
          <w:numId w:val="12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74B">
        <w:rPr>
          <w:rFonts w:ascii="Times New Roman" w:hAnsi="Times New Roman" w:cs="Times New Roman"/>
          <w:sz w:val="28"/>
          <w:szCs w:val="28"/>
        </w:rPr>
        <w:t>средний показатель посещаемости - 70,9 %</w:t>
      </w:r>
    </w:p>
    <w:p w:rsidR="00DA01E4" w:rsidRPr="00FC074B" w:rsidRDefault="00DA01E4" w:rsidP="005A2984">
      <w:pPr>
        <w:pStyle w:val="a6"/>
        <w:numPr>
          <w:ilvl w:val="0"/>
          <w:numId w:val="12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74B">
        <w:rPr>
          <w:rFonts w:ascii="Times New Roman" w:hAnsi="Times New Roman" w:cs="Times New Roman"/>
          <w:sz w:val="28"/>
          <w:szCs w:val="28"/>
        </w:rPr>
        <w:t>посещаемость свыше 70% от общего числа занятий – 58,1 % учащихся –</w:t>
      </w:r>
    </w:p>
    <w:p w:rsidR="00DA01E4" w:rsidRPr="0065401F" w:rsidRDefault="00DA01E4" w:rsidP="00DA01E4">
      <w:pPr>
        <w:tabs>
          <w:tab w:val="left" w:pos="720"/>
          <w:tab w:val="left" w:pos="1440"/>
        </w:tabs>
        <w:spacing w:after="0" w:line="240" w:lineRule="auto"/>
        <w:ind w:left="-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401F">
        <w:rPr>
          <w:rFonts w:ascii="Times New Roman" w:hAnsi="Times New Roman" w:cs="Times New Roman"/>
          <w:i/>
          <w:sz w:val="28"/>
          <w:szCs w:val="28"/>
        </w:rPr>
        <w:t>(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П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риложение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5401F">
        <w:rPr>
          <w:rFonts w:ascii="Times New Roman" w:hAnsi="Times New Roman" w:cs="Times New Roman"/>
          <w:i/>
          <w:sz w:val="28"/>
          <w:szCs w:val="28"/>
        </w:rPr>
        <w:t>.</w:t>
      </w:r>
    </w:p>
    <w:p w:rsidR="00DA01E4" w:rsidRPr="004862F8" w:rsidRDefault="00FC074B" w:rsidP="00FC074B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О своём поступлении в объединение по чьим-либо рекомендациям заявляет абсолютное большинство вновь прибывших учащихся (методы исследования – беседа и анкетирование). Все вышеперечисленные факторы подтверждают не только востребованность дополнительной образовательной программы и хорошую репутацию творческого объединения среди учащихся и их родителей, но и косвенно свидетельствуют </w:t>
      </w:r>
      <w:r w:rsidR="00DA01E4" w:rsidRPr="001E1485">
        <w:rPr>
          <w:rFonts w:ascii="Times New Roman" w:hAnsi="Times New Roman" w:cs="Times New Roman"/>
          <w:sz w:val="28"/>
          <w:szCs w:val="28"/>
          <w:u w:val="single"/>
        </w:rPr>
        <w:t>об изменении качества познавательной мотивации</w:t>
      </w:r>
      <w:r w:rsidR="00DA01E4" w:rsidRPr="001E1485">
        <w:rPr>
          <w:rFonts w:ascii="Times New Roman" w:hAnsi="Times New Roman" w:cs="Times New Roman"/>
          <w:sz w:val="28"/>
          <w:szCs w:val="28"/>
        </w:rPr>
        <w:t xml:space="preserve"> воспитанников объединения</w:t>
      </w:r>
      <w:r w:rsidR="00DA01E4" w:rsidRPr="00813E69">
        <w:rPr>
          <w:rFonts w:ascii="Times New Roman" w:hAnsi="Times New Roman" w:cs="Times New Roman"/>
          <w:sz w:val="28"/>
          <w:szCs w:val="28"/>
        </w:rPr>
        <w:t>.</w:t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 Программа уже не воспринимается вновь прибывшими учащимися в качестве курса подготовки к ГИА и ЕГЭ -  новички, имея общее представление о содержании программы и условиях образовательного процесса, демонстрируют готовность к освоению именно данной программы, а значит, к условиям формирования языковой компетентности. </w:t>
      </w:r>
    </w:p>
    <w:p w:rsidR="00DA01E4" w:rsidRPr="004862F8" w:rsidRDefault="00FC074B" w:rsidP="00FC074B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01E4" w:rsidRPr="004862F8">
        <w:rPr>
          <w:rFonts w:ascii="Times New Roman" w:hAnsi="Times New Roman" w:cs="Times New Roman"/>
          <w:sz w:val="28"/>
          <w:szCs w:val="28"/>
        </w:rPr>
        <w:t xml:space="preserve">Критериями, косвенно свидетельствующими о наличии интереса к занятиям в объединении «Живое слово»  являются также: </w:t>
      </w:r>
    </w:p>
    <w:p w:rsidR="00DA01E4" w:rsidRPr="004D1C4E" w:rsidRDefault="00DA01E4" w:rsidP="005A2984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C4E">
        <w:rPr>
          <w:rFonts w:ascii="Times New Roman" w:hAnsi="Times New Roman" w:cs="Times New Roman"/>
          <w:sz w:val="28"/>
          <w:szCs w:val="28"/>
          <w:u w:val="single"/>
        </w:rPr>
        <w:t>удовлетворённость образовательным процессом</w:t>
      </w:r>
      <w:r w:rsidRPr="004D1C4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4D1C4E">
        <w:rPr>
          <w:rFonts w:ascii="Times New Roman" w:hAnsi="Times New Roman" w:cs="Times New Roman"/>
          <w:sz w:val="28"/>
          <w:szCs w:val="28"/>
          <w:u w:val="single"/>
        </w:rPr>
        <w:t>родителей учащихся,</w:t>
      </w:r>
      <w:r w:rsidRPr="004D1C4E">
        <w:rPr>
          <w:rFonts w:ascii="Times New Roman" w:hAnsi="Times New Roman" w:cs="Times New Roman"/>
          <w:sz w:val="28"/>
          <w:szCs w:val="28"/>
        </w:rPr>
        <w:t xml:space="preserve"> проявляющаяся в их включённости в процесс, что подтверждается высоким уровнем посещаемости родительских собраний (81 %) и участием в домашней подготовке детей. Отзывы родителей о работе объединения (метод исследования – анкетирование) также говорят о наличии познавательной мотивации у воспитанников; </w:t>
      </w:r>
    </w:p>
    <w:p w:rsidR="00DA01E4" w:rsidRPr="004D1C4E" w:rsidRDefault="00DA01E4" w:rsidP="005A2984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1C4E">
        <w:rPr>
          <w:rFonts w:ascii="Times New Roman" w:hAnsi="Times New Roman" w:cs="Times New Roman"/>
          <w:sz w:val="28"/>
          <w:szCs w:val="28"/>
        </w:rPr>
        <w:t>сотрудничество с</w:t>
      </w:r>
      <w:r w:rsidRPr="004D1C4E">
        <w:rPr>
          <w:rFonts w:ascii="Times New Roman" w:hAnsi="Times New Roman" w:cs="Times New Roman"/>
          <w:sz w:val="28"/>
          <w:szCs w:val="28"/>
          <w:u w:val="single"/>
        </w:rPr>
        <w:t xml:space="preserve"> учреждениями общего образования</w:t>
      </w:r>
      <w:r w:rsidRPr="004D1C4E">
        <w:rPr>
          <w:rFonts w:ascii="Times New Roman" w:hAnsi="Times New Roman" w:cs="Times New Roman"/>
          <w:sz w:val="28"/>
          <w:szCs w:val="28"/>
        </w:rPr>
        <w:t xml:space="preserve">, в которых обучаются воспитанники, свидетельствует, во-первых, о реализации принципа интеграции основного и дополнительного образования и, во-вторых, является косвенным доказательством </w:t>
      </w:r>
      <w:r w:rsidR="0065401F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4D1C4E">
        <w:rPr>
          <w:rFonts w:ascii="Times New Roman" w:hAnsi="Times New Roman" w:cs="Times New Roman"/>
          <w:sz w:val="28"/>
          <w:szCs w:val="28"/>
        </w:rPr>
        <w:t xml:space="preserve">познавательной мотивации учащихся, их предметных и </w:t>
      </w:r>
      <w:proofErr w:type="spellStart"/>
      <w:r w:rsidRPr="004D1C4E">
        <w:rPr>
          <w:rFonts w:ascii="Times New Roman" w:hAnsi="Times New Roman" w:cs="Times New Roman"/>
          <w:sz w:val="28"/>
          <w:szCs w:val="28"/>
        </w:rPr>
        <w:t>надпредметных</w:t>
      </w:r>
      <w:proofErr w:type="spellEnd"/>
      <w:r w:rsidRPr="004D1C4E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:rsidR="002D2776" w:rsidRDefault="00FC074B" w:rsidP="00FC074B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765D">
        <w:rPr>
          <w:rFonts w:ascii="Times New Roman" w:hAnsi="Times New Roman" w:cs="Times New Roman"/>
          <w:sz w:val="28"/>
          <w:szCs w:val="28"/>
        </w:rPr>
        <w:t xml:space="preserve">Ещё одним критерием определения результативности стала </w:t>
      </w:r>
      <w:r w:rsidR="00CF765D" w:rsidRPr="00FC074B">
        <w:rPr>
          <w:rFonts w:ascii="Times New Roman" w:hAnsi="Times New Roman" w:cs="Times New Roman"/>
          <w:i/>
          <w:sz w:val="28"/>
          <w:szCs w:val="28"/>
        </w:rPr>
        <w:t>с</w:t>
      </w:r>
      <w:r w:rsidR="00DA01E4" w:rsidRPr="00FC074B">
        <w:rPr>
          <w:rFonts w:ascii="Times New Roman" w:hAnsi="Times New Roman" w:cs="Times New Roman"/>
          <w:bCs/>
          <w:i/>
          <w:sz w:val="28"/>
          <w:szCs w:val="28"/>
        </w:rPr>
        <w:t xml:space="preserve">тепень </w:t>
      </w:r>
      <w:r w:rsidR="0065401F">
        <w:rPr>
          <w:rFonts w:ascii="Times New Roman" w:hAnsi="Times New Roman" w:cs="Times New Roman"/>
          <w:bCs/>
          <w:i/>
          <w:sz w:val="28"/>
          <w:szCs w:val="28"/>
        </w:rPr>
        <w:t xml:space="preserve">развития </w:t>
      </w:r>
      <w:r w:rsidR="00DA01E4" w:rsidRPr="00FC074B">
        <w:rPr>
          <w:rFonts w:ascii="Times New Roman" w:hAnsi="Times New Roman" w:cs="Times New Roman"/>
          <w:bCs/>
          <w:i/>
          <w:sz w:val="28"/>
          <w:szCs w:val="28"/>
        </w:rPr>
        <w:t xml:space="preserve">предметных и </w:t>
      </w:r>
      <w:proofErr w:type="spellStart"/>
      <w:r w:rsidR="00DA01E4" w:rsidRPr="00FC074B">
        <w:rPr>
          <w:rFonts w:ascii="Times New Roman" w:hAnsi="Times New Roman" w:cs="Times New Roman"/>
          <w:bCs/>
          <w:i/>
          <w:sz w:val="28"/>
          <w:szCs w:val="28"/>
        </w:rPr>
        <w:t>надпредметных</w:t>
      </w:r>
      <w:proofErr w:type="spellEnd"/>
      <w:r w:rsidR="00DA01E4" w:rsidRPr="00FC074B">
        <w:rPr>
          <w:rFonts w:ascii="Times New Roman" w:hAnsi="Times New Roman" w:cs="Times New Roman"/>
          <w:bCs/>
          <w:i/>
          <w:sz w:val="28"/>
          <w:szCs w:val="28"/>
        </w:rPr>
        <w:t xml:space="preserve"> умений и навыков учащихся.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2776">
        <w:rPr>
          <w:rFonts w:ascii="Times New Roman" w:hAnsi="Times New Roman" w:cs="Times New Roman"/>
          <w:sz w:val="28"/>
          <w:szCs w:val="28"/>
        </w:rPr>
        <w:t>Уч</w:t>
      </w:r>
      <w:r w:rsidR="002D2776" w:rsidRPr="001B3F1E">
        <w:rPr>
          <w:rFonts w:ascii="Times New Roman" w:hAnsi="Times New Roman" w:cs="Times New Roman"/>
          <w:sz w:val="28"/>
          <w:szCs w:val="28"/>
        </w:rPr>
        <w:t xml:space="preserve">астие воспитанников в процессе оценивания способствует </w:t>
      </w:r>
    </w:p>
    <w:p w:rsidR="002D2776" w:rsidRPr="00FC074B" w:rsidRDefault="002D2776" w:rsidP="005A2984">
      <w:pPr>
        <w:pStyle w:val="a6"/>
        <w:numPr>
          <w:ilvl w:val="0"/>
          <w:numId w:val="13"/>
        </w:num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074B">
        <w:rPr>
          <w:rFonts w:ascii="Times New Roman" w:hAnsi="Times New Roman" w:cs="Times New Roman"/>
          <w:sz w:val="28"/>
          <w:szCs w:val="28"/>
        </w:rPr>
        <w:t>формированию языковой грамотности, в том числе навыка грамотного письма, через развитие орфографической и пунктуационной зоркости;</w:t>
      </w:r>
    </w:p>
    <w:p w:rsidR="00FC074B" w:rsidRDefault="002D2776" w:rsidP="005A2984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74B">
        <w:rPr>
          <w:rFonts w:ascii="Times New Roman" w:hAnsi="Times New Roman" w:cs="Times New Roman"/>
          <w:sz w:val="28"/>
          <w:szCs w:val="28"/>
        </w:rPr>
        <w:t xml:space="preserve">более глубокому пониманию изучаемого материала через осознание допущенных ошибок </w:t>
      </w:r>
    </w:p>
    <w:p w:rsidR="00DA01E4" w:rsidRPr="00FC074B" w:rsidRDefault="00242143" w:rsidP="00FC074B">
      <w:pPr>
        <w:pStyle w:val="a6"/>
        <w:spacing w:line="240" w:lineRule="auto"/>
        <w:ind w:left="-567" w:firstLine="74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74B">
        <w:rPr>
          <w:rFonts w:ascii="Times New Roman" w:hAnsi="Times New Roman" w:cs="Times New Roman"/>
          <w:bCs/>
          <w:i/>
          <w:sz w:val="28"/>
          <w:szCs w:val="28"/>
        </w:rPr>
        <w:lastRenderedPageBreak/>
        <w:t>Сформированность</w:t>
      </w:r>
      <w:proofErr w:type="spellEnd"/>
      <w:r w:rsidRPr="00FC074B">
        <w:rPr>
          <w:rFonts w:ascii="Times New Roman" w:hAnsi="Times New Roman" w:cs="Times New Roman"/>
          <w:bCs/>
          <w:i/>
          <w:sz w:val="28"/>
          <w:szCs w:val="28"/>
        </w:rPr>
        <w:t xml:space="preserve"> предметных навыков</w:t>
      </w:r>
      <w:r w:rsidRPr="00FC07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074B">
        <w:rPr>
          <w:rFonts w:ascii="Times New Roman" w:hAnsi="Times New Roman" w:cs="Times New Roman"/>
          <w:bCs/>
          <w:sz w:val="28"/>
          <w:szCs w:val="28"/>
        </w:rPr>
        <w:t xml:space="preserve">выражается в показателях </w:t>
      </w:r>
      <w:r w:rsidR="002D2776" w:rsidRPr="00FC074B">
        <w:rPr>
          <w:rFonts w:ascii="Times New Roman" w:hAnsi="Times New Roman" w:cs="Times New Roman"/>
          <w:sz w:val="28"/>
          <w:szCs w:val="28"/>
        </w:rPr>
        <w:t>к</w:t>
      </w:r>
      <w:r w:rsidR="00DA01E4" w:rsidRPr="00FC074B">
        <w:rPr>
          <w:rFonts w:ascii="Times New Roman" w:hAnsi="Times New Roman" w:cs="Times New Roman"/>
          <w:sz w:val="28"/>
          <w:szCs w:val="28"/>
          <w:u w:val="single"/>
        </w:rPr>
        <w:t>ачеств</w:t>
      </w:r>
      <w:r w:rsidRPr="00FC074B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2D2776" w:rsidRPr="00FC07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DA01E4" w:rsidRPr="00FC074B">
        <w:rPr>
          <w:rFonts w:ascii="Times New Roman" w:hAnsi="Times New Roman" w:cs="Times New Roman"/>
          <w:sz w:val="28"/>
          <w:szCs w:val="28"/>
          <w:u w:val="single"/>
        </w:rPr>
        <w:t>обученности</w:t>
      </w:r>
      <w:proofErr w:type="spellEnd"/>
      <w:r w:rsidRPr="00FC074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C074B">
        <w:rPr>
          <w:rFonts w:ascii="Times New Roman" w:hAnsi="Times New Roman" w:cs="Times New Roman"/>
          <w:sz w:val="28"/>
          <w:szCs w:val="28"/>
        </w:rPr>
        <w:t xml:space="preserve"> Определить характер динамики </w:t>
      </w:r>
      <w:proofErr w:type="spellStart"/>
      <w:r w:rsidR="00DA01E4" w:rsidRPr="00FC074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="00DA01E4" w:rsidRPr="00FC074B">
        <w:rPr>
          <w:rFonts w:ascii="Times New Roman" w:hAnsi="Times New Roman" w:cs="Times New Roman"/>
          <w:sz w:val="28"/>
          <w:szCs w:val="28"/>
        </w:rPr>
        <w:t xml:space="preserve"> на уровне объединения  не представляется возможным в силу ежегодных существенных изменений в его составе: вместо хорошо успевавших   выпускников могут прибыть </w:t>
      </w:r>
      <w:proofErr w:type="gramStart"/>
      <w:r w:rsidR="00DA01E4" w:rsidRPr="00FC074B">
        <w:rPr>
          <w:rFonts w:ascii="Times New Roman" w:hAnsi="Times New Roman" w:cs="Times New Roman"/>
          <w:sz w:val="28"/>
          <w:szCs w:val="28"/>
        </w:rPr>
        <w:t>слабо успевающие</w:t>
      </w:r>
      <w:proofErr w:type="gramEnd"/>
      <w:r w:rsidR="00DA01E4" w:rsidRPr="00FC074B">
        <w:rPr>
          <w:rFonts w:ascii="Times New Roman" w:hAnsi="Times New Roman" w:cs="Times New Roman"/>
          <w:sz w:val="28"/>
          <w:szCs w:val="28"/>
        </w:rPr>
        <w:t xml:space="preserve"> новички </w:t>
      </w:r>
      <w:r w:rsidR="00DA01E4" w:rsidRPr="0065401F">
        <w:rPr>
          <w:rFonts w:ascii="Times New Roman" w:hAnsi="Times New Roman" w:cs="Times New Roman"/>
          <w:i/>
          <w:sz w:val="28"/>
          <w:szCs w:val="28"/>
        </w:rPr>
        <w:t>(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П</w:t>
      </w:r>
      <w:r w:rsidR="00DA01E4"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риложение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DA01E4" w:rsidRPr="0065401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DA01E4" w:rsidRPr="0065401F">
        <w:rPr>
          <w:rFonts w:ascii="Times New Roman" w:hAnsi="Times New Roman" w:cs="Times New Roman"/>
          <w:i/>
          <w:sz w:val="28"/>
          <w:szCs w:val="28"/>
        </w:rPr>
        <w:t>.</w:t>
      </w:r>
      <w:r w:rsidR="00DA01E4" w:rsidRPr="00FC074B">
        <w:rPr>
          <w:rFonts w:ascii="Times New Roman" w:hAnsi="Times New Roman" w:cs="Times New Roman"/>
          <w:sz w:val="28"/>
          <w:szCs w:val="28"/>
        </w:rPr>
        <w:t xml:space="preserve"> В связи с этим основой для определения уровня </w:t>
      </w:r>
      <w:proofErr w:type="spellStart"/>
      <w:r w:rsidR="00DA01E4" w:rsidRPr="00FC074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="00DA01E4" w:rsidRPr="00FC074B">
        <w:rPr>
          <w:rFonts w:ascii="Times New Roman" w:hAnsi="Times New Roman" w:cs="Times New Roman"/>
          <w:sz w:val="28"/>
          <w:szCs w:val="28"/>
        </w:rPr>
        <w:t xml:space="preserve"> учащихся в динамике являются показатели постоянного состава объединения. Качеством </w:t>
      </w:r>
      <w:proofErr w:type="spellStart"/>
      <w:r w:rsidR="00DA01E4" w:rsidRPr="00FC074B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="00DA01E4" w:rsidRPr="00FC074B">
        <w:rPr>
          <w:rFonts w:ascii="Times New Roman" w:hAnsi="Times New Roman" w:cs="Times New Roman"/>
          <w:sz w:val="28"/>
          <w:szCs w:val="28"/>
        </w:rPr>
        <w:t xml:space="preserve"> отличаются свыше 70% воспитанников постоянного состава: </w:t>
      </w:r>
    </w:p>
    <w:p w:rsidR="00DA01E4" w:rsidRPr="004D1C4E" w:rsidRDefault="00DA01E4" w:rsidP="005A2984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C4E">
        <w:rPr>
          <w:rFonts w:ascii="Times New Roman" w:hAnsi="Times New Roman" w:cs="Times New Roman"/>
          <w:sz w:val="28"/>
          <w:szCs w:val="28"/>
        </w:rPr>
        <w:t xml:space="preserve">в 2011-2012 учебном году </w:t>
      </w:r>
      <w:r w:rsidRPr="004D1C4E">
        <w:rPr>
          <w:rFonts w:ascii="Times New Roman" w:hAnsi="Times New Roman" w:cs="Times New Roman"/>
          <w:i/>
          <w:iCs/>
          <w:sz w:val="28"/>
          <w:szCs w:val="28"/>
        </w:rPr>
        <w:t xml:space="preserve">– 75,9 % (31 чел. из 39) - </w:t>
      </w:r>
      <w:r w:rsidRPr="004D1C4E">
        <w:rPr>
          <w:rFonts w:ascii="Times New Roman" w:hAnsi="Times New Roman" w:cs="Times New Roman"/>
          <w:sz w:val="28"/>
          <w:szCs w:val="28"/>
        </w:rPr>
        <w:t>при условии выставления отметок в целых единицах, отметки от 3,6 до 3,9 баллов традиционно округляются до 4-х баллов,</w:t>
      </w:r>
    </w:p>
    <w:p w:rsidR="00DA01E4" w:rsidRPr="0065401F" w:rsidRDefault="00DA01E4" w:rsidP="004D1C4E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401F">
        <w:rPr>
          <w:rFonts w:ascii="Times New Roman" w:hAnsi="Times New Roman" w:cs="Times New Roman"/>
          <w:sz w:val="28"/>
          <w:szCs w:val="28"/>
        </w:rPr>
        <w:t>в 2012-2013 учебном году –</w:t>
      </w:r>
      <w:r w:rsidR="0065401F">
        <w:rPr>
          <w:rFonts w:ascii="Times New Roman" w:hAnsi="Times New Roman" w:cs="Times New Roman"/>
          <w:i/>
          <w:iCs/>
          <w:sz w:val="28"/>
          <w:szCs w:val="28"/>
        </w:rPr>
        <w:t>71,8 % (28 чел. из 39).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Приложение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65401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FC074B" w:rsidRPr="0065401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C074B" w:rsidRDefault="002D2776" w:rsidP="005A2984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1B3F1E">
        <w:rPr>
          <w:rFonts w:ascii="Times New Roman" w:hAnsi="Times New Roman" w:cs="Times New Roman"/>
          <w:sz w:val="28"/>
          <w:szCs w:val="28"/>
        </w:rPr>
        <w:t xml:space="preserve">Кроме того, регулярная проверка работ учащимися способствует решению задач </w:t>
      </w:r>
      <w:r w:rsidR="008C19BD" w:rsidRPr="00FC074B">
        <w:rPr>
          <w:rFonts w:ascii="Times New Roman" w:hAnsi="Times New Roman" w:cs="Times New Roman"/>
          <w:i/>
          <w:sz w:val="28"/>
          <w:szCs w:val="28"/>
        </w:rPr>
        <w:t xml:space="preserve">развивающего </w:t>
      </w:r>
      <w:r w:rsidRPr="00FC074B">
        <w:rPr>
          <w:rFonts w:ascii="Times New Roman" w:hAnsi="Times New Roman" w:cs="Times New Roman"/>
          <w:i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74B" w:rsidRDefault="00822D7C" w:rsidP="004D1C4E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776">
        <w:rPr>
          <w:rFonts w:ascii="Times New Roman" w:hAnsi="Times New Roman" w:cs="Times New Roman"/>
          <w:sz w:val="28"/>
          <w:szCs w:val="28"/>
        </w:rPr>
        <w:t>1. О</w:t>
      </w:r>
      <w:r w:rsidR="002D2776" w:rsidRPr="001B3F1E">
        <w:rPr>
          <w:rFonts w:ascii="Times New Roman" w:hAnsi="Times New Roman" w:cs="Times New Roman"/>
          <w:sz w:val="28"/>
          <w:szCs w:val="28"/>
        </w:rPr>
        <w:t>тмечается положительная динамика в развитии</w:t>
      </w:r>
      <w:r w:rsidR="002D2776" w:rsidRPr="001B3F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776" w:rsidRPr="001B3F1E">
        <w:rPr>
          <w:rFonts w:ascii="Times New Roman" w:hAnsi="Times New Roman" w:cs="Times New Roman"/>
          <w:sz w:val="28"/>
          <w:szCs w:val="28"/>
          <w:u w:val="single"/>
        </w:rPr>
        <w:t>учебно-интеллектуальных умений</w:t>
      </w:r>
      <w:r w:rsidR="002D277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FC07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22D7C" w:rsidRDefault="002D2776" w:rsidP="00822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F1E">
        <w:rPr>
          <w:rFonts w:ascii="Times New Roman" w:hAnsi="Times New Roman" w:cs="Times New Roman"/>
          <w:sz w:val="28"/>
          <w:szCs w:val="28"/>
        </w:rPr>
        <w:t xml:space="preserve">- дети чаще самостоятельно пользуются справочной литературой, в т.ч. </w:t>
      </w:r>
    </w:p>
    <w:p w:rsidR="00822D7C" w:rsidRDefault="00822D7C" w:rsidP="00822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2D2776" w:rsidRPr="001B3F1E">
        <w:rPr>
          <w:rFonts w:ascii="Times New Roman" w:hAnsi="Times New Roman" w:cs="Times New Roman"/>
          <w:sz w:val="28"/>
          <w:szCs w:val="28"/>
        </w:rPr>
        <w:t xml:space="preserve">компьютерными источниками информации  </w:t>
      </w:r>
      <w:r w:rsidR="002D2776">
        <w:rPr>
          <w:rFonts w:ascii="Times New Roman" w:hAnsi="Times New Roman" w:cs="Times New Roman"/>
          <w:sz w:val="28"/>
          <w:szCs w:val="28"/>
        </w:rPr>
        <w:t>(</w:t>
      </w:r>
      <w:r w:rsidR="002D2776" w:rsidRPr="001B3F1E">
        <w:rPr>
          <w:rFonts w:ascii="Times New Roman" w:hAnsi="Times New Roman" w:cs="Times New Roman"/>
          <w:sz w:val="28"/>
          <w:szCs w:val="28"/>
        </w:rPr>
        <w:t xml:space="preserve">подтверждается анкетами </w:t>
      </w:r>
      <w:proofErr w:type="spellStart"/>
      <w:r w:rsidR="002D2776" w:rsidRPr="001B3F1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2D2776" w:rsidRPr="001B3F1E"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FC074B" w:rsidRDefault="00822D7C" w:rsidP="00822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2D2776" w:rsidRPr="001B3F1E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2D2776" w:rsidRPr="001B3F1E">
        <w:rPr>
          <w:rFonts w:ascii="Times New Roman" w:hAnsi="Times New Roman" w:cs="Times New Roman"/>
          <w:sz w:val="28"/>
          <w:szCs w:val="28"/>
        </w:rPr>
        <w:t xml:space="preserve"> и отзывами родителей)</w:t>
      </w:r>
      <w:r w:rsidR="002D277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C074B" w:rsidRDefault="002D2776" w:rsidP="00822D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B3F1E">
        <w:rPr>
          <w:rFonts w:ascii="Times New Roman" w:hAnsi="Times New Roman" w:cs="Times New Roman"/>
          <w:sz w:val="28"/>
          <w:szCs w:val="28"/>
        </w:rPr>
        <w:t>развивает основные мыслительные операции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2984" w:rsidRDefault="002D2776" w:rsidP="005A2984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1B3F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3F1E">
        <w:rPr>
          <w:rFonts w:ascii="Times New Roman" w:hAnsi="Times New Roman" w:cs="Times New Roman"/>
          <w:sz w:val="28"/>
          <w:szCs w:val="28"/>
        </w:rPr>
        <w:t xml:space="preserve">частие детей в оценивании работ весьма существенно расширяет возможности для развития их </w:t>
      </w:r>
      <w:r w:rsidRPr="001B3F1E">
        <w:rPr>
          <w:rFonts w:ascii="Times New Roman" w:hAnsi="Times New Roman" w:cs="Times New Roman"/>
          <w:sz w:val="28"/>
          <w:szCs w:val="28"/>
          <w:u w:val="single"/>
        </w:rPr>
        <w:t>учебно-коммуникативных умений</w:t>
      </w:r>
      <w:r w:rsidR="00FC074B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FC074B" w:rsidRPr="00FC074B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FC074B">
        <w:rPr>
          <w:rFonts w:ascii="Times New Roman" w:hAnsi="Times New Roman" w:cs="Times New Roman"/>
          <w:sz w:val="28"/>
          <w:szCs w:val="28"/>
        </w:rPr>
        <w:t xml:space="preserve">иалоговое общение учащихся с педагогом и друг с другом способствует атмосфере творческой </w:t>
      </w:r>
      <w:r w:rsidRPr="00FC074B">
        <w:rPr>
          <w:rFonts w:ascii="Times New Roman" w:hAnsi="Times New Roman" w:cs="Times New Roman"/>
          <w:iCs/>
          <w:sz w:val="28"/>
          <w:szCs w:val="28"/>
        </w:rPr>
        <w:t>активности. В</w:t>
      </w:r>
      <w:r w:rsidRPr="00FC074B">
        <w:rPr>
          <w:rFonts w:ascii="Times New Roman" w:hAnsi="Times New Roman" w:cs="Times New Roman"/>
          <w:sz w:val="28"/>
          <w:szCs w:val="28"/>
        </w:rPr>
        <w:t xml:space="preserve"> дискуссионных моментах, специально организуемых или возникающих на занятиях спонтанно, воспитанники демонстрируют логику в построении своих выступлений, распространённость аргументации. Р</w:t>
      </w:r>
      <w:r w:rsidRPr="00FC074B">
        <w:rPr>
          <w:rFonts w:ascii="Times New Roman" w:hAnsi="Times New Roman" w:cs="Times New Roman"/>
          <w:iCs/>
          <w:sz w:val="28"/>
          <w:szCs w:val="28"/>
        </w:rPr>
        <w:t>егулярные консультации воспитанников с педагогом</w:t>
      </w:r>
      <w:r w:rsidRPr="00FC074B">
        <w:rPr>
          <w:rFonts w:ascii="Times New Roman" w:hAnsi="Times New Roman" w:cs="Times New Roman"/>
          <w:sz w:val="28"/>
          <w:szCs w:val="28"/>
        </w:rPr>
        <w:t xml:space="preserve"> с целью объективного выставления отметки за проверенную работу,  существование «апелляционного этапа», на котором можно поставить под сомнение правильность проверки (оценки)  своей работы, - всё это создаёт дополнительные возможности для развития критичности суждений воспитанников, умения аргументировать свою позицию. </w:t>
      </w:r>
    </w:p>
    <w:p w:rsidR="005A2984" w:rsidRDefault="005A2984" w:rsidP="005A2984">
      <w:pPr>
        <w:spacing w:after="0" w:line="240" w:lineRule="auto"/>
        <w:ind w:left="-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C074B" w:rsidRPr="005A2984" w:rsidRDefault="002D2776" w:rsidP="00B47521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 xml:space="preserve">Критериями мониторинга </w:t>
      </w:r>
      <w:r w:rsidRPr="00545CCD">
        <w:rPr>
          <w:rFonts w:ascii="Times New Roman" w:hAnsi="Times New Roman" w:cs="Times New Roman"/>
          <w:b/>
          <w:i/>
          <w:sz w:val="28"/>
          <w:szCs w:val="28"/>
        </w:rPr>
        <w:t>личностного развития детей</w:t>
      </w:r>
      <w:r w:rsidRPr="00545CCD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FC074B" w:rsidRPr="00545CCD">
        <w:rPr>
          <w:rFonts w:ascii="Times New Roman" w:hAnsi="Times New Roman" w:cs="Times New Roman"/>
          <w:sz w:val="28"/>
          <w:szCs w:val="28"/>
        </w:rPr>
        <w:t>:</w:t>
      </w:r>
    </w:p>
    <w:p w:rsidR="00545CCD" w:rsidRPr="00545CCD" w:rsidRDefault="002D2776" w:rsidP="00B47521">
      <w:pPr>
        <w:spacing w:after="0" w:line="240" w:lineRule="auto"/>
        <w:ind w:left="-540" w:firstLine="6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CCD">
        <w:rPr>
          <w:rFonts w:ascii="Times New Roman" w:hAnsi="Times New Roman" w:cs="Times New Roman"/>
          <w:i/>
          <w:sz w:val="28"/>
          <w:szCs w:val="28"/>
        </w:rPr>
        <w:t>1.</w:t>
      </w:r>
      <w:r w:rsidRPr="00545C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CCD">
        <w:rPr>
          <w:rFonts w:ascii="Times New Roman" w:hAnsi="Times New Roman" w:cs="Times New Roman"/>
          <w:i/>
          <w:sz w:val="28"/>
          <w:szCs w:val="28"/>
        </w:rPr>
        <w:t>сформированность</w:t>
      </w:r>
      <w:proofErr w:type="spellEnd"/>
      <w:r w:rsidRPr="00545CCD">
        <w:rPr>
          <w:rFonts w:ascii="Times New Roman" w:hAnsi="Times New Roman" w:cs="Times New Roman"/>
          <w:i/>
          <w:sz w:val="28"/>
          <w:szCs w:val="28"/>
        </w:rPr>
        <w:t xml:space="preserve"> рефлексивного мышления,</w:t>
      </w:r>
      <w:r w:rsidRPr="00545C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45CCD">
        <w:rPr>
          <w:rFonts w:ascii="Times New Roman" w:hAnsi="Times New Roman" w:cs="Times New Roman"/>
          <w:sz w:val="28"/>
          <w:szCs w:val="28"/>
        </w:rPr>
        <w:t>проявляющаяся</w:t>
      </w:r>
      <w:proofErr w:type="gramEnd"/>
      <w:r w:rsidRPr="00545CCD">
        <w:rPr>
          <w:rFonts w:ascii="Times New Roman" w:hAnsi="Times New Roman" w:cs="Times New Roman"/>
          <w:sz w:val="28"/>
          <w:szCs w:val="28"/>
        </w:rPr>
        <w:t xml:space="preserve"> в</w:t>
      </w:r>
      <w:r w:rsidRPr="00545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5CCD">
        <w:rPr>
          <w:rFonts w:ascii="Times New Roman" w:hAnsi="Times New Roman" w:cs="Times New Roman"/>
          <w:sz w:val="28"/>
          <w:szCs w:val="28"/>
          <w:u w:val="single"/>
        </w:rPr>
        <w:t>способнос</w:t>
      </w:r>
      <w:r w:rsidR="00545CCD" w:rsidRPr="00545CCD">
        <w:rPr>
          <w:rFonts w:ascii="Times New Roman" w:hAnsi="Times New Roman" w:cs="Times New Roman"/>
          <w:sz w:val="28"/>
          <w:szCs w:val="28"/>
          <w:u w:val="single"/>
        </w:rPr>
        <w:t xml:space="preserve">ти к самоанализу и </w:t>
      </w:r>
      <w:r w:rsidRPr="00545CCD">
        <w:rPr>
          <w:rFonts w:ascii="Times New Roman" w:hAnsi="Times New Roman" w:cs="Times New Roman"/>
          <w:sz w:val="28"/>
          <w:szCs w:val="28"/>
          <w:u w:val="single"/>
        </w:rPr>
        <w:t>правильной самооценке</w:t>
      </w:r>
      <w:r w:rsidRPr="00545CC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45CCD" w:rsidRPr="00545CCD" w:rsidRDefault="002D2776" w:rsidP="000B396B">
      <w:pPr>
        <w:pStyle w:val="a6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>отмечаются критические отзывы детей по отношению к самим себе;</w:t>
      </w:r>
    </w:p>
    <w:p w:rsidR="00545CCD" w:rsidRPr="00545CCD" w:rsidRDefault="002D2776" w:rsidP="000B396B">
      <w:pPr>
        <w:pStyle w:val="a6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>участие в процессе оценивания, ознакомление с критериями оценки исключает возможность трактовки детьми собственных неудач предвзятым отношением педагога - ребёнок учится оценивать свои достижения адекватно, в соответствии с объективными критериями, применяемыми не только к его работе, но и к работам товарищей;</w:t>
      </w:r>
    </w:p>
    <w:p w:rsidR="002D2776" w:rsidRPr="00545CCD" w:rsidRDefault="002D2776" w:rsidP="005A2984">
      <w:pPr>
        <w:pStyle w:val="a6"/>
        <w:numPr>
          <w:ilvl w:val="0"/>
          <w:numId w:val="15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 xml:space="preserve">гласность проверки и оценки способствует воспитанию честности: если на первых порах имели место случаи намеренного подсчёта набранных баллов в сторону завышения, то в настоящее время дети предельно </w:t>
      </w:r>
      <w:r w:rsidRPr="00545CCD">
        <w:rPr>
          <w:rFonts w:ascii="Times New Roman" w:hAnsi="Times New Roman" w:cs="Times New Roman"/>
          <w:sz w:val="28"/>
          <w:szCs w:val="28"/>
        </w:rPr>
        <w:lastRenderedPageBreak/>
        <w:t xml:space="preserve">честны в отношении </w:t>
      </w:r>
      <w:proofErr w:type="gramStart"/>
      <w:r w:rsidRPr="00545CCD">
        <w:rPr>
          <w:rFonts w:ascii="Times New Roman" w:hAnsi="Times New Roman" w:cs="Times New Roman"/>
          <w:sz w:val="28"/>
          <w:szCs w:val="28"/>
        </w:rPr>
        <w:t>оценки собственных результатов, допущенные в собственных вычислениях ошибки исправляют</w:t>
      </w:r>
      <w:proofErr w:type="gramEnd"/>
      <w:r w:rsidRPr="00545CCD">
        <w:rPr>
          <w:rFonts w:ascii="Times New Roman" w:hAnsi="Times New Roman" w:cs="Times New Roman"/>
          <w:sz w:val="28"/>
          <w:szCs w:val="28"/>
        </w:rPr>
        <w:t xml:space="preserve"> вслух открыто, свободно</w:t>
      </w:r>
      <w:r w:rsidR="00545CCD" w:rsidRPr="00545CCD">
        <w:rPr>
          <w:rFonts w:ascii="Times New Roman" w:hAnsi="Times New Roman" w:cs="Times New Roman"/>
          <w:sz w:val="28"/>
          <w:szCs w:val="28"/>
        </w:rPr>
        <w:t>;</w:t>
      </w:r>
    </w:p>
    <w:p w:rsidR="002D2776" w:rsidRPr="00545CCD" w:rsidRDefault="00B47521" w:rsidP="006905DA">
      <w:pPr>
        <w:spacing w:line="240" w:lineRule="auto"/>
        <w:ind w:left="-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545CCD" w:rsidRPr="00545CCD">
        <w:rPr>
          <w:rFonts w:ascii="Times New Roman" w:hAnsi="Times New Roman" w:cs="Times New Roman"/>
          <w:i/>
          <w:sz w:val="28"/>
          <w:szCs w:val="28"/>
        </w:rPr>
        <w:t>2</w:t>
      </w:r>
      <w:r w:rsidR="00545CCD" w:rsidRPr="00545CCD">
        <w:rPr>
          <w:rFonts w:ascii="Times New Roman" w:hAnsi="Times New Roman" w:cs="Times New Roman"/>
          <w:b/>
          <w:sz w:val="28"/>
          <w:szCs w:val="28"/>
        </w:rPr>
        <w:t>.</w:t>
      </w:r>
      <w:r w:rsidR="00690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CCD" w:rsidRPr="00545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CCD" w:rsidRPr="00545CCD">
        <w:rPr>
          <w:rFonts w:ascii="Times New Roman" w:hAnsi="Times New Roman" w:cs="Times New Roman"/>
          <w:i/>
          <w:sz w:val="28"/>
          <w:szCs w:val="28"/>
        </w:rPr>
        <w:t>развитие о</w:t>
      </w:r>
      <w:r w:rsidR="002D2776" w:rsidRPr="00545CCD">
        <w:rPr>
          <w:rFonts w:ascii="Times New Roman" w:hAnsi="Times New Roman" w:cs="Times New Roman"/>
          <w:i/>
          <w:sz w:val="28"/>
          <w:szCs w:val="28"/>
        </w:rPr>
        <w:t>рганизационно-волевы</w:t>
      </w:r>
      <w:r w:rsidR="00545CCD" w:rsidRPr="00545CCD">
        <w:rPr>
          <w:rFonts w:ascii="Times New Roman" w:hAnsi="Times New Roman" w:cs="Times New Roman"/>
          <w:i/>
          <w:sz w:val="28"/>
          <w:szCs w:val="28"/>
        </w:rPr>
        <w:t>х</w:t>
      </w:r>
      <w:r w:rsidR="002D2776" w:rsidRPr="00545CCD">
        <w:rPr>
          <w:rFonts w:ascii="Times New Roman" w:hAnsi="Times New Roman" w:cs="Times New Roman"/>
          <w:i/>
          <w:sz w:val="28"/>
          <w:szCs w:val="28"/>
        </w:rPr>
        <w:t xml:space="preserve"> качеств</w:t>
      </w:r>
      <w:r w:rsidR="00CF765D" w:rsidRPr="00545CC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F765D" w:rsidRPr="00545CCD">
        <w:rPr>
          <w:rFonts w:ascii="Times New Roman" w:hAnsi="Times New Roman" w:cs="Times New Roman"/>
          <w:sz w:val="28"/>
          <w:szCs w:val="28"/>
        </w:rPr>
        <w:t>которые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 проявляются, прежде всего, в</w:t>
      </w:r>
      <w:r w:rsidR="002D2776" w:rsidRPr="00545CCD">
        <w:rPr>
          <w:rFonts w:ascii="Times New Roman" w:hAnsi="Times New Roman" w:cs="Times New Roman"/>
          <w:sz w:val="28"/>
          <w:szCs w:val="28"/>
          <w:u w:val="single"/>
        </w:rPr>
        <w:t xml:space="preserve"> дисциплинированности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: регулярность работы по оценке достижений, помимо того что позволяет упорядочить работу воспитанников, заметно дисциплинирует их, приучают  к  ответственному отношению к своим обязанностям. Дети демонстрируют свою включённость в процесс, в т.ч. напоминаниями о необходимости проведения каких-то действий, процедур на определённых этапах. Всё вышесказанное подтверждается цифровыми показателями прилежания: абсолютное большинство воспитанников (93,5 %) демонстрируют высокие уровни прилежания – 60 % и выше </w:t>
      </w:r>
      <w:r w:rsidR="002D2776" w:rsidRPr="0065401F">
        <w:rPr>
          <w:rFonts w:ascii="Times New Roman" w:hAnsi="Times New Roman" w:cs="Times New Roman"/>
          <w:i/>
          <w:sz w:val="28"/>
          <w:szCs w:val="28"/>
        </w:rPr>
        <w:t>(</w:t>
      </w:r>
      <w:r w:rsidR="0065401F" w:rsidRPr="0065401F">
        <w:rPr>
          <w:rFonts w:ascii="Times New Roman" w:hAnsi="Times New Roman" w:cs="Times New Roman"/>
          <w:i/>
          <w:sz w:val="28"/>
          <w:szCs w:val="28"/>
        </w:rPr>
        <w:t>П</w:t>
      </w:r>
      <w:r w:rsidR="0065401F" w:rsidRPr="0065401F">
        <w:rPr>
          <w:rFonts w:ascii="Times New Roman" w:hAnsi="Times New Roman" w:cs="Times New Roman"/>
          <w:i/>
          <w:iCs/>
          <w:sz w:val="28"/>
          <w:szCs w:val="28"/>
        </w:rPr>
        <w:t>риложение</w:t>
      </w:r>
      <w:r w:rsidR="002D2776" w:rsidRPr="0065401F">
        <w:rPr>
          <w:rFonts w:ascii="Times New Roman" w:hAnsi="Times New Roman" w:cs="Times New Roman"/>
          <w:i/>
          <w:iCs/>
          <w:sz w:val="28"/>
          <w:szCs w:val="28"/>
        </w:rPr>
        <w:t xml:space="preserve"> № </w:t>
      </w:r>
      <w:r w:rsidR="005D38D1" w:rsidRPr="0065401F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545CCD" w:rsidRPr="0065401F">
        <w:rPr>
          <w:rFonts w:ascii="Times New Roman" w:hAnsi="Times New Roman" w:cs="Times New Roman"/>
          <w:i/>
          <w:iCs/>
          <w:sz w:val="28"/>
          <w:szCs w:val="28"/>
        </w:rPr>
        <w:t>);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CCD" w:rsidRPr="00545CCD" w:rsidRDefault="00B47521" w:rsidP="005D38D1">
      <w:pPr>
        <w:tabs>
          <w:tab w:val="num" w:pos="-540"/>
        </w:tabs>
        <w:spacing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2D2776" w:rsidRPr="00545CCD"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545CCD" w:rsidRPr="00545CCD">
        <w:rPr>
          <w:rFonts w:ascii="Times New Roman" w:hAnsi="Times New Roman" w:cs="Times New Roman"/>
          <w:i/>
          <w:sz w:val="28"/>
          <w:szCs w:val="28"/>
        </w:rPr>
        <w:t>развитие поведенческих</w:t>
      </w:r>
      <w:r w:rsidR="002D2776" w:rsidRPr="00545CCD">
        <w:rPr>
          <w:rFonts w:ascii="Times New Roman" w:hAnsi="Times New Roman" w:cs="Times New Roman"/>
          <w:i/>
          <w:sz w:val="28"/>
          <w:szCs w:val="28"/>
        </w:rPr>
        <w:t xml:space="preserve"> качеств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5CCD" w:rsidRPr="00545CCD" w:rsidRDefault="00545CCD" w:rsidP="000B396B">
      <w:pPr>
        <w:tabs>
          <w:tab w:val="num" w:pos="-54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  <w:u w:val="single"/>
        </w:rPr>
        <w:t>а)</w:t>
      </w:r>
      <w:r w:rsidR="002D2776" w:rsidRPr="00545CCD">
        <w:rPr>
          <w:rFonts w:ascii="Times New Roman" w:hAnsi="Times New Roman" w:cs="Times New Roman"/>
          <w:sz w:val="28"/>
          <w:szCs w:val="28"/>
          <w:u w:val="single"/>
        </w:rPr>
        <w:t xml:space="preserve"> доброжелательность, взаимовыручка</w:t>
      </w:r>
      <w:r w:rsidR="002D2776" w:rsidRPr="00545CCD">
        <w:rPr>
          <w:rFonts w:ascii="Times New Roman" w:hAnsi="Times New Roman" w:cs="Times New Roman"/>
          <w:sz w:val="28"/>
          <w:szCs w:val="28"/>
        </w:rPr>
        <w:t>: меняются взаимоотношения воспитанников</w:t>
      </w:r>
      <w:r w:rsidR="005F62D4">
        <w:rPr>
          <w:rFonts w:ascii="Times New Roman" w:hAnsi="Times New Roman" w:cs="Times New Roman"/>
          <w:sz w:val="28"/>
          <w:szCs w:val="28"/>
        </w:rPr>
        <w:t>:</w:t>
      </w:r>
    </w:p>
    <w:p w:rsidR="00545CCD" w:rsidRPr="00545CCD" w:rsidRDefault="002D2776" w:rsidP="000B396B">
      <w:pPr>
        <w:pStyle w:val="a6"/>
        <w:numPr>
          <w:ilvl w:val="0"/>
          <w:numId w:val="14"/>
        </w:numPr>
        <w:tabs>
          <w:tab w:val="num" w:pos="-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 xml:space="preserve"> </w:t>
      </w:r>
      <w:r w:rsidR="00545CCD" w:rsidRPr="00545CCD">
        <w:rPr>
          <w:rFonts w:ascii="Times New Roman" w:hAnsi="Times New Roman" w:cs="Times New Roman"/>
          <w:sz w:val="28"/>
          <w:szCs w:val="28"/>
        </w:rPr>
        <w:t>самостоятельное</w:t>
      </w:r>
      <w:r w:rsidR="00242143" w:rsidRPr="00545CCD">
        <w:rPr>
          <w:rFonts w:ascii="Times New Roman" w:hAnsi="Times New Roman" w:cs="Times New Roman"/>
          <w:sz w:val="28"/>
          <w:szCs w:val="28"/>
        </w:rPr>
        <w:t xml:space="preserve">, без подсказки педагога, </w:t>
      </w:r>
      <w:r w:rsidRPr="00545CCD">
        <w:rPr>
          <w:rFonts w:ascii="Times New Roman" w:hAnsi="Times New Roman" w:cs="Times New Roman"/>
          <w:sz w:val="28"/>
          <w:szCs w:val="28"/>
        </w:rPr>
        <w:t xml:space="preserve">желание оказать помощь, в т.ч. консультативную, медленно </w:t>
      </w:r>
      <w:r w:rsidR="00545CCD" w:rsidRPr="00545CCD">
        <w:rPr>
          <w:rFonts w:ascii="Times New Roman" w:hAnsi="Times New Roman" w:cs="Times New Roman"/>
          <w:sz w:val="28"/>
          <w:szCs w:val="28"/>
        </w:rPr>
        <w:t xml:space="preserve">работающим или слабоуспевающим </w:t>
      </w:r>
      <w:r w:rsidRPr="00545CCD">
        <w:rPr>
          <w:rFonts w:ascii="Times New Roman" w:hAnsi="Times New Roman" w:cs="Times New Roman"/>
          <w:sz w:val="28"/>
          <w:szCs w:val="28"/>
        </w:rPr>
        <w:t xml:space="preserve">товарищам; </w:t>
      </w:r>
      <w:r w:rsidR="00545CCD" w:rsidRPr="00545CCD">
        <w:rPr>
          <w:rFonts w:ascii="Times New Roman" w:hAnsi="Times New Roman" w:cs="Times New Roman"/>
          <w:sz w:val="28"/>
          <w:szCs w:val="28"/>
        </w:rPr>
        <w:t xml:space="preserve">потребность </w:t>
      </w:r>
      <w:r w:rsidRPr="00545CCD">
        <w:rPr>
          <w:rFonts w:ascii="Times New Roman" w:hAnsi="Times New Roman" w:cs="Times New Roman"/>
          <w:sz w:val="28"/>
          <w:szCs w:val="28"/>
        </w:rPr>
        <w:t xml:space="preserve">поделиться друг с другом своими находками, приобретённым опытом, техникой освоения какой-то темы;  </w:t>
      </w:r>
    </w:p>
    <w:p w:rsidR="00545CCD" w:rsidRPr="00545CCD" w:rsidRDefault="00545CCD" w:rsidP="005A2984">
      <w:pPr>
        <w:pStyle w:val="a6"/>
        <w:numPr>
          <w:ilvl w:val="0"/>
          <w:numId w:val="14"/>
        </w:numPr>
        <w:tabs>
          <w:tab w:val="num" w:pos="-5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>сопереживание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 по поводу неудачи товарища и, наоборот, проявление </w:t>
      </w:r>
      <w:r w:rsidR="001D3AB0">
        <w:rPr>
          <w:rFonts w:ascii="Times New Roman" w:hAnsi="Times New Roman" w:cs="Times New Roman"/>
          <w:sz w:val="28"/>
          <w:szCs w:val="28"/>
        </w:rPr>
        <w:t xml:space="preserve"> 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искренней радости в случае чьей-то удачи; </w:t>
      </w:r>
    </w:p>
    <w:p w:rsidR="00545CCD" w:rsidRPr="00545CCD" w:rsidRDefault="002D2776" w:rsidP="005A2984">
      <w:pPr>
        <w:pStyle w:val="a6"/>
        <w:numPr>
          <w:ilvl w:val="0"/>
          <w:numId w:val="14"/>
        </w:numPr>
        <w:tabs>
          <w:tab w:val="num" w:pos="-5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CCD">
        <w:rPr>
          <w:rFonts w:ascii="Times New Roman" w:hAnsi="Times New Roman" w:cs="Times New Roman"/>
          <w:sz w:val="28"/>
          <w:szCs w:val="28"/>
        </w:rPr>
        <w:t xml:space="preserve"> </w:t>
      </w:r>
      <w:r w:rsidR="00545CCD" w:rsidRPr="00545CCD">
        <w:rPr>
          <w:rFonts w:ascii="Times New Roman" w:hAnsi="Times New Roman" w:cs="Times New Roman"/>
          <w:sz w:val="28"/>
          <w:szCs w:val="28"/>
        </w:rPr>
        <w:t>инициация</w:t>
      </w:r>
      <w:r w:rsidRPr="00545CCD">
        <w:rPr>
          <w:rFonts w:ascii="Times New Roman" w:hAnsi="Times New Roman" w:cs="Times New Roman"/>
          <w:sz w:val="28"/>
          <w:szCs w:val="28"/>
        </w:rPr>
        <w:t xml:space="preserve"> многих начинаний, которые впоследствии становятся традициями; </w:t>
      </w:r>
    </w:p>
    <w:p w:rsidR="002D2776" w:rsidRPr="00545CCD" w:rsidRDefault="001D3AB0" w:rsidP="00545CCD">
      <w:pPr>
        <w:pStyle w:val="a6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 </w:t>
      </w:r>
      <w:r w:rsidR="002D2776" w:rsidRPr="0065401F">
        <w:rPr>
          <w:rFonts w:ascii="Times New Roman" w:hAnsi="Times New Roman" w:cs="Times New Roman"/>
          <w:sz w:val="28"/>
          <w:szCs w:val="28"/>
          <w:u w:val="single"/>
        </w:rPr>
        <w:t>общительность</w:t>
      </w:r>
      <w:r w:rsidR="005F62D4" w:rsidRPr="0065401F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2D2776" w:rsidRPr="0065401F">
        <w:rPr>
          <w:rFonts w:ascii="Times New Roman" w:hAnsi="Times New Roman" w:cs="Times New Roman"/>
          <w:sz w:val="28"/>
          <w:szCs w:val="28"/>
        </w:rPr>
        <w:t xml:space="preserve"> дети начинают интересоваться достижениями не только</w:t>
      </w:r>
      <w:r w:rsidR="002D2776" w:rsidRPr="00545CCD">
        <w:rPr>
          <w:rFonts w:ascii="Times New Roman" w:hAnsi="Times New Roman" w:cs="Times New Roman"/>
          <w:sz w:val="28"/>
          <w:szCs w:val="28"/>
        </w:rPr>
        <w:t xml:space="preserve"> товарищей по учебной группе, но и всех членов объединения, например, результатами их участия в каких-то ответственных состязательных мероприятиях, постепенно приучаются ощущать себя  единым коллективом. </w:t>
      </w:r>
    </w:p>
    <w:p w:rsidR="00793048" w:rsidRPr="004862F8" w:rsidRDefault="00793048" w:rsidP="00363C66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862F8">
        <w:rPr>
          <w:rFonts w:ascii="Times New Roman" w:hAnsi="Times New Roman" w:cs="Times New Roman"/>
          <w:sz w:val="28"/>
          <w:szCs w:val="28"/>
        </w:rPr>
        <w:t xml:space="preserve">Таким образом, введение системы </w:t>
      </w:r>
      <w:proofErr w:type="spellStart"/>
      <w:r w:rsidR="00545CCD">
        <w:rPr>
          <w:rFonts w:ascii="Times New Roman" w:hAnsi="Times New Roman" w:cs="Times New Roman"/>
          <w:sz w:val="28"/>
          <w:szCs w:val="28"/>
        </w:rPr>
        <w:t>само</w:t>
      </w:r>
      <w:r w:rsidRPr="004862F8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4862F8">
        <w:rPr>
          <w:rFonts w:ascii="Times New Roman" w:hAnsi="Times New Roman" w:cs="Times New Roman"/>
          <w:sz w:val="28"/>
          <w:szCs w:val="28"/>
        </w:rPr>
        <w:t xml:space="preserve"> учебной деятельности учащихся, основанной на их личном </w:t>
      </w:r>
      <w:r w:rsidR="006F7E6E">
        <w:rPr>
          <w:rFonts w:ascii="Times New Roman" w:hAnsi="Times New Roman" w:cs="Times New Roman"/>
          <w:sz w:val="28"/>
          <w:szCs w:val="28"/>
        </w:rPr>
        <w:t>желании участвовать</w:t>
      </w:r>
      <w:r w:rsidRPr="004862F8">
        <w:rPr>
          <w:rFonts w:ascii="Times New Roman" w:hAnsi="Times New Roman" w:cs="Times New Roman"/>
          <w:sz w:val="28"/>
          <w:szCs w:val="28"/>
        </w:rPr>
        <w:t xml:space="preserve"> в этом процессе, способствует решению не только образовательных, но и развивающих, </w:t>
      </w:r>
      <w:r w:rsidR="001D3AB0" w:rsidRPr="0065401F">
        <w:rPr>
          <w:rFonts w:ascii="Times New Roman" w:hAnsi="Times New Roman" w:cs="Times New Roman"/>
          <w:sz w:val="28"/>
          <w:szCs w:val="28"/>
        </w:rPr>
        <w:t>а также</w:t>
      </w:r>
      <w:r w:rsidRPr="004862F8">
        <w:rPr>
          <w:rFonts w:ascii="Times New Roman" w:hAnsi="Times New Roman" w:cs="Times New Roman"/>
          <w:sz w:val="28"/>
          <w:szCs w:val="28"/>
        </w:rPr>
        <w:t xml:space="preserve"> воспитательных задач. </w:t>
      </w:r>
    </w:p>
    <w:p w:rsidR="006F7E6E" w:rsidRDefault="00793048" w:rsidP="00545CCD">
      <w:pPr>
        <w:tabs>
          <w:tab w:val="left" w:pos="0"/>
          <w:tab w:val="left" w:pos="540"/>
          <w:tab w:val="left" w:pos="900"/>
        </w:tabs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2F8">
        <w:rPr>
          <w:rFonts w:ascii="Times New Roman" w:hAnsi="Times New Roman" w:cs="Times New Roman"/>
          <w:b/>
          <w:bCs/>
          <w:sz w:val="28"/>
          <w:szCs w:val="28"/>
        </w:rPr>
        <w:t>Адресная направленность опыта</w:t>
      </w:r>
    </w:p>
    <w:p w:rsidR="00363C66" w:rsidRPr="004862F8" w:rsidRDefault="00363C66" w:rsidP="00545CCD">
      <w:pPr>
        <w:tabs>
          <w:tab w:val="left" w:pos="0"/>
          <w:tab w:val="left" w:pos="540"/>
          <w:tab w:val="left" w:pos="900"/>
        </w:tabs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p w:rsidR="00793048" w:rsidRDefault="006F7E6E" w:rsidP="008C19BD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93048" w:rsidRPr="004862F8">
        <w:rPr>
          <w:rFonts w:ascii="Times New Roman" w:hAnsi="Times New Roman" w:cs="Times New Roman"/>
          <w:sz w:val="28"/>
          <w:szCs w:val="28"/>
        </w:rPr>
        <w:t xml:space="preserve">Данный опыт </w:t>
      </w:r>
      <w:r w:rsidR="00793048">
        <w:rPr>
          <w:rFonts w:ascii="Times New Roman" w:hAnsi="Times New Roman" w:cs="Times New Roman"/>
          <w:sz w:val="28"/>
          <w:szCs w:val="28"/>
        </w:rPr>
        <w:t xml:space="preserve">предлагается для использования в учреждениях дополнительного образования, но при определенной коррекции </w:t>
      </w:r>
      <w:r w:rsidR="00793048" w:rsidRPr="004862F8">
        <w:rPr>
          <w:rFonts w:ascii="Times New Roman" w:hAnsi="Times New Roman" w:cs="Times New Roman"/>
          <w:sz w:val="28"/>
          <w:szCs w:val="28"/>
        </w:rPr>
        <w:t xml:space="preserve">может быть использован в образовательных учреждениях любого типа. </w:t>
      </w:r>
    </w:p>
    <w:p w:rsidR="00A875C9" w:rsidRPr="004862F8" w:rsidRDefault="00A875C9" w:rsidP="008C19BD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</w:p>
    <w:p w:rsidR="00A875C9" w:rsidRDefault="00A875C9" w:rsidP="00F106DD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2F8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</w:p>
    <w:p w:rsidR="005F62D4" w:rsidRDefault="005F62D4" w:rsidP="001D3AB0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</w:rPr>
      </w:pPr>
    </w:p>
    <w:p w:rsidR="005F62D4" w:rsidRPr="00363C66" w:rsidRDefault="005F62D4" w:rsidP="00B47521">
      <w:pPr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1F">
        <w:rPr>
          <w:rFonts w:ascii="Times New Roman" w:hAnsi="Times New Roman" w:cs="Times New Roman"/>
          <w:b/>
          <w:bCs/>
          <w:i/>
          <w:sz w:val="28"/>
          <w:szCs w:val="28"/>
        </w:rPr>
        <w:t>Приложение № 1</w:t>
      </w:r>
      <w:r w:rsidRPr="0065401F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363C66">
        <w:rPr>
          <w:rFonts w:ascii="Times New Roman" w:hAnsi="Times New Roman" w:cs="Times New Roman"/>
          <w:bCs/>
          <w:sz w:val="28"/>
          <w:szCs w:val="28"/>
        </w:rPr>
        <w:t xml:space="preserve">   Критерии и нормы поурочного оценивания </w:t>
      </w:r>
    </w:p>
    <w:p w:rsidR="005F62D4" w:rsidRPr="00363C66" w:rsidRDefault="005F62D4" w:rsidP="00B47521">
      <w:pPr>
        <w:tabs>
          <w:tab w:val="left" w:pos="0"/>
          <w:tab w:val="left" w:pos="540"/>
          <w:tab w:val="left" w:pos="900"/>
        </w:tabs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1F">
        <w:rPr>
          <w:rFonts w:ascii="Times New Roman" w:hAnsi="Times New Roman" w:cs="Times New Roman"/>
          <w:b/>
          <w:bCs/>
          <w:i/>
          <w:sz w:val="28"/>
          <w:szCs w:val="28"/>
        </w:rPr>
        <w:t>Приложение № 2</w:t>
      </w:r>
      <w:r w:rsidRPr="00363C66">
        <w:rPr>
          <w:rFonts w:ascii="Times New Roman" w:hAnsi="Times New Roman" w:cs="Times New Roman"/>
          <w:bCs/>
          <w:sz w:val="28"/>
          <w:szCs w:val="28"/>
        </w:rPr>
        <w:t>.   Примерная тематика творческих заданий</w:t>
      </w:r>
    </w:p>
    <w:p w:rsidR="005F62D4" w:rsidRPr="00363C66" w:rsidRDefault="00F106DD" w:rsidP="00B47521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Приложение №</w:t>
      </w:r>
      <w:r w:rsidR="005F62D4" w:rsidRPr="0065401F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F62D4" w:rsidRPr="00363C66">
        <w:rPr>
          <w:rFonts w:ascii="Times New Roman" w:hAnsi="Times New Roman" w:cs="Times New Roman"/>
          <w:bCs/>
          <w:sz w:val="28"/>
          <w:szCs w:val="28"/>
        </w:rPr>
        <w:t>Организация  р</w:t>
      </w:r>
      <w:r w:rsidR="005F62D4" w:rsidRPr="00363C66">
        <w:rPr>
          <w:rFonts w:ascii="Times New Roman" w:hAnsi="Times New Roman" w:cs="Times New Roman"/>
          <w:sz w:val="28"/>
          <w:szCs w:val="28"/>
        </w:rPr>
        <w:t>ецензирования</w:t>
      </w:r>
      <w:r w:rsidR="005F62D4" w:rsidRPr="00363C66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B47521">
        <w:rPr>
          <w:rFonts w:ascii="Times New Roman" w:hAnsi="Times New Roman" w:cs="Times New Roman"/>
          <w:sz w:val="28"/>
          <w:szCs w:val="28"/>
        </w:rPr>
        <w:t>ворческих работ</w:t>
      </w:r>
      <w:r w:rsidR="005F62D4" w:rsidRPr="00363C66">
        <w:rPr>
          <w:rFonts w:ascii="Times New Roman" w:hAnsi="Times New Roman" w:cs="Times New Roman"/>
          <w:sz w:val="28"/>
          <w:szCs w:val="28"/>
        </w:rPr>
        <w:t xml:space="preserve"> в коллективной форме и в составе групп</w:t>
      </w:r>
    </w:p>
    <w:p w:rsidR="005F62D4" w:rsidRPr="00363C66" w:rsidRDefault="005F62D4" w:rsidP="00B47521">
      <w:pPr>
        <w:tabs>
          <w:tab w:val="left" w:pos="0"/>
          <w:tab w:val="left" w:pos="540"/>
          <w:tab w:val="left" w:pos="900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401F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Приложение № 4</w:t>
      </w:r>
      <w:r w:rsidRPr="0065401F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363C66">
        <w:rPr>
          <w:rFonts w:ascii="Times New Roman" w:hAnsi="Times New Roman" w:cs="Times New Roman"/>
          <w:sz w:val="28"/>
          <w:szCs w:val="28"/>
        </w:rPr>
        <w:t xml:space="preserve">   Индивидуальные карты текущего и итогового самоконтроля</w:t>
      </w:r>
    </w:p>
    <w:p w:rsidR="005F62D4" w:rsidRPr="00363C66" w:rsidRDefault="005F62D4" w:rsidP="00B47521">
      <w:pPr>
        <w:tabs>
          <w:tab w:val="left" w:pos="0"/>
          <w:tab w:val="left" w:pos="540"/>
          <w:tab w:val="left" w:pos="900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5401F">
        <w:rPr>
          <w:rFonts w:ascii="Times New Roman" w:hAnsi="Times New Roman" w:cs="Times New Roman"/>
          <w:b/>
          <w:i/>
          <w:sz w:val="28"/>
          <w:szCs w:val="28"/>
        </w:rPr>
        <w:t>Приложение № 5</w:t>
      </w:r>
      <w:r w:rsidRPr="0065401F">
        <w:rPr>
          <w:rFonts w:ascii="Times New Roman" w:hAnsi="Times New Roman" w:cs="Times New Roman"/>
          <w:i/>
          <w:sz w:val="28"/>
          <w:szCs w:val="28"/>
        </w:rPr>
        <w:t>.</w:t>
      </w:r>
      <w:r w:rsidRPr="00363C66">
        <w:rPr>
          <w:rFonts w:ascii="Times New Roman" w:hAnsi="Times New Roman" w:cs="Times New Roman"/>
          <w:sz w:val="28"/>
          <w:szCs w:val="28"/>
        </w:rPr>
        <w:t xml:space="preserve">   Сводные таблицы итогового контроля</w:t>
      </w:r>
    </w:p>
    <w:p w:rsidR="005F62D4" w:rsidRPr="00363C66" w:rsidRDefault="005F62D4" w:rsidP="00B47521">
      <w:pPr>
        <w:tabs>
          <w:tab w:val="left" w:pos="0"/>
          <w:tab w:val="left" w:pos="540"/>
          <w:tab w:val="left" w:pos="900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5401F">
        <w:rPr>
          <w:rFonts w:ascii="Times New Roman" w:hAnsi="Times New Roman" w:cs="Times New Roman"/>
          <w:b/>
          <w:i/>
          <w:sz w:val="28"/>
          <w:szCs w:val="28"/>
        </w:rPr>
        <w:t>Приложение № 6</w:t>
      </w:r>
      <w:r w:rsidRPr="00363C66">
        <w:rPr>
          <w:rFonts w:ascii="Times New Roman" w:hAnsi="Times New Roman" w:cs="Times New Roman"/>
          <w:sz w:val="28"/>
          <w:szCs w:val="28"/>
        </w:rPr>
        <w:t>.   Основные цифровые показатели работы объединения</w:t>
      </w:r>
    </w:p>
    <w:p w:rsidR="005F62D4" w:rsidRPr="00363C66" w:rsidRDefault="005F62D4" w:rsidP="00B47521">
      <w:pPr>
        <w:pStyle w:val="TimesNewRoman14-095"/>
        <w:ind w:left="-426"/>
        <w:jc w:val="both"/>
        <w:rPr>
          <w:szCs w:val="28"/>
        </w:rPr>
      </w:pPr>
      <w:r w:rsidRPr="0065401F">
        <w:rPr>
          <w:b/>
          <w:i/>
          <w:color w:val="auto"/>
          <w:szCs w:val="28"/>
        </w:rPr>
        <w:t>Приложение № 7</w:t>
      </w:r>
      <w:r w:rsidRPr="00363C66">
        <w:rPr>
          <w:color w:val="auto"/>
          <w:szCs w:val="28"/>
        </w:rPr>
        <w:t>.   Динамика состава творческого объединения</w:t>
      </w:r>
    </w:p>
    <w:p w:rsidR="005F62D4" w:rsidRPr="00363C66" w:rsidRDefault="005F62D4" w:rsidP="00B47521">
      <w:pPr>
        <w:pStyle w:val="TimesNewRoman14-095"/>
        <w:ind w:left="-426"/>
        <w:jc w:val="both"/>
        <w:rPr>
          <w:szCs w:val="28"/>
        </w:rPr>
      </w:pPr>
      <w:r w:rsidRPr="0065401F">
        <w:rPr>
          <w:b/>
          <w:i/>
          <w:color w:val="auto"/>
          <w:szCs w:val="28"/>
        </w:rPr>
        <w:t>Приложение № 8</w:t>
      </w:r>
      <w:r w:rsidRPr="0065401F">
        <w:rPr>
          <w:i/>
          <w:color w:val="auto"/>
          <w:szCs w:val="28"/>
        </w:rPr>
        <w:t>.</w:t>
      </w:r>
      <w:r w:rsidRPr="00363C66">
        <w:rPr>
          <w:color w:val="auto"/>
          <w:szCs w:val="28"/>
        </w:rPr>
        <w:t xml:space="preserve">   Образцы анкет и результаты анкетирования учащихся </w:t>
      </w:r>
    </w:p>
    <w:p w:rsidR="00F106DD" w:rsidRDefault="00F106DD" w:rsidP="00363C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06DD" w:rsidRDefault="00F106DD" w:rsidP="00363C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06DD" w:rsidRDefault="00F106DD" w:rsidP="00363C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06DD" w:rsidRDefault="00F106DD" w:rsidP="00363C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06DD" w:rsidRPr="00F106DD" w:rsidRDefault="00F106DD" w:rsidP="00F106DD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106DD">
        <w:rPr>
          <w:rFonts w:ascii="Times New Roman" w:hAnsi="Times New Roman" w:cs="Times New Roman"/>
          <w:b/>
          <w:bCs/>
          <w:i/>
          <w:sz w:val="28"/>
          <w:szCs w:val="28"/>
        </w:rPr>
        <w:t>Приложение № 1.</w:t>
      </w:r>
    </w:p>
    <w:p w:rsidR="00F106DD" w:rsidRDefault="00F106DD" w:rsidP="00F1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06DD" w:rsidRDefault="00F106DD" w:rsidP="00F1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66" w:rsidRPr="00363C66" w:rsidRDefault="00363C66" w:rsidP="00F10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C66">
        <w:rPr>
          <w:rFonts w:ascii="Times New Roman" w:hAnsi="Times New Roman" w:cs="Times New Roman"/>
          <w:b/>
          <w:bCs/>
          <w:sz w:val="28"/>
          <w:szCs w:val="28"/>
        </w:rPr>
        <w:t>Критерии и нормы поурочного оценивания</w:t>
      </w:r>
    </w:p>
    <w:p w:rsidR="00363C66" w:rsidRPr="00F106DD" w:rsidRDefault="00363C66" w:rsidP="00F106D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06DD">
        <w:rPr>
          <w:rFonts w:ascii="Times New Roman" w:hAnsi="Times New Roman" w:cs="Times New Roman"/>
          <w:i/>
          <w:sz w:val="28"/>
          <w:szCs w:val="28"/>
        </w:rPr>
        <w:t>Оценивание прилежания</w:t>
      </w:r>
    </w:p>
    <w:p w:rsidR="00363C66" w:rsidRPr="00363C66" w:rsidRDefault="00363C66" w:rsidP="00363C66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3C66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959"/>
        <w:gridCol w:w="8505"/>
      </w:tblGrid>
      <w:tr w:rsidR="00363C66" w:rsidRPr="00363C66" w:rsidTr="00F86F09"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0-1</w:t>
            </w:r>
          </w:p>
        </w:tc>
        <w:tc>
          <w:tcPr>
            <w:tcW w:w="8505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балл за наличие на занятии необходимых тетрадей и листа самоконтроля</w:t>
            </w:r>
          </w:p>
        </w:tc>
      </w:tr>
      <w:tr w:rsidR="00363C66" w:rsidRPr="00363C66" w:rsidTr="00F86F09"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+0-1</w:t>
            </w:r>
          </w:p>
        </w:tc>
        <w:tc>
          <w:tcPr>
            <w:tcW w:w="8505" w:type="dxa"/>
            <w:tcBorders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балл за наличие набора канцелярских принадлежностей</w:t>
            </w:r>
          </w:p>
        </w:tc>
      </w:tr>
      <w:tr w:rsidR="00363C66" w:rsidRPr="00363C66" w:rsidTr="00F86F09"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+0-1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балл за работу в течение занятия (наличие письменной аудиторной работы)</w:t>
            </w:r>
          </w:p>
        </w:tc>
      </w:tr>
      <w:tr w:rsidR="00363C66" w:rsidRPr="00363C66" w:rsidTr="00F86F09"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+0-2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баллы за письменное домашнее задание: 0 – невыполненное, 1 – выполненное частично, 2 балла – в полном объёме выполненное д/з</w:t>
            </w:r>
          </w:p>
        </w:tc>
      </w:tr>
      <w:tr w:rsidR="00363C66" w:rsidRPr="00363C66" w:rsidTr="00F86F09">
        <w:tc>
          <w:tcPr>
            <w:tcW w:w="9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0-5</w:t>
            </w:r>
          </w:p>
        </w:tc>
        <w:tc>
          <w:tcPr>
            <w:tcW w:w="850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за прилежание</w:t>
            </w:r>
          </w:p>
        </w:tc>
      </w:tr>
    </w:tbl>
    <w:p w:rsidR="00363C66" w:rsidRPr="00363C66" w:rsidRDefault="00363C66" w:rsidP="0036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C66" w:rsidRPr="00363C66" w:rsidRDefault="00363C66" w:rsidP="00363C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C66" w:rsidRPr="00363C66" w:rsidRDefault="00363C66" w:rsidP="00363C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C66" w:rsidRPr="00F106DD" w:rsidRDefault="00363C66" w:rsidP="00F106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6DD">
        <w:rPr>
          <w:rFonts w:ascii="Times New Roman" w:hAnsi="Times New Roman" w:cs="Times New Roman"/>
          <w:i/>
          <w:sz w:val="28"/>
          <w:szCs w:val="28"/>
        </w:rPr>
        <w:t>Пример выведения поурочного балла</w:t>
      </w:r>
    </w:p>
    <w:p w:rsidR="00363C66" w:rsidRPr="00363C66" w:rsidRDefault="00363C66" w:rsidP="00363C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959"/>
        <w:gridCol w:w="8505"/>
      </w:tblGrid>
      <w:tr w:rsidR="00363C66" w:rsidRPr="00363C66" w:rsidTr="00F86F09">
        <w:trPr>
          <w:trHeight w:val="345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0-5</w:t>
            </w:r>
          </w:p>
        </w:tc>
        <w:tc>
          <w:tcPr>
            <w:tcW w:w="8505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баллов за прилежание (сумма баллов за постоянные известные учащимся показатели)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</w:tc>
      </w:tr>
      <w:tr w:rsidR="00363C66" w:rsidRPr="00363C66" w:rsidTr="00F86F09">
        <w:trPr>
          <w:trHeight w:val="345"/>
        </w:trPr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 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1-5</w:t>
            </w:r>
          </w:p>
        </w:tc>
        <w:tc>
          <w:tcPr>
            <w:tcW w:w="8505" w:type="dxa"/>
            <w:tcBorders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баллов за какую-то работу контрольного характера: словарный или текстовый диктант, тест и др.                                                        </w:t>
            </w:r>
          </w:p>
        </w:tc>
      </w:tr>
      <w:tr w:rsidR="00363C66" w:rsidRPr="00363C66" w:rsidTr="00F86F09">
        <w:trPr>
          <w:trHeight w:val="345"/>
        </w:trPr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+0-Х</w:t>
            </w:r>
          </w:p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баллов за качество (правильность выполнения домашнего задания, </w:t>
            </w:r>
            <w:proofErr w:type="gramEnd"/>
          </w:p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число Х варьируется в зависимости от количества заданий, </w:t>
            </w:r>
          </w:p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по 1 баллу за каждое  правильно выполненное задание)                                                                                                                                              </w:t>
            </w:r>
          </w:p>
        </w:tc>
      </w:tr>
      <w:tr w:rsidR="00363C66" w:rsidRPr="00363C66" w:rsidTr="00F86F09">
        <w:trPr>
          <w:trHeight w:val="345"/>
        </w:trPr>
        <w:tc>
          <w:tcPr>
            <w:tcW w:w="959" w:type="dxa"/>
            <w:tcBorders>
              <w:left w:val="single" w:sz="12" w:space="0" w:color="auto"/>
            </w:tcBorders>
            <w:vAlign w:val="center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 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0-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8505" w:type="dxa"/>
            <w:tcBorders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баллов за качество (правильность выполнения письменной аудиторной работы, число </w:t>
            </w:r>
            <w:r w:rsidRPr="00363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 варьируется в зависимости от </w:t>
            </w:r>
            <w:proofErr w:type="spellStart"/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колич-ва</w:t>
            </w:r>
            <w:proofErr w:type="spellEnd"/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  заданий, по 1 баллу за каждое  правильно выполненное задание)                                                                                                                                              </w:t>
            </w:r>
          </w:p>
        </w:tc>
      </w:tr>
      <w:tr w:rsidR="00363C66" w:rsidRPr="00363C66" w:rsidTr="00F86F09">
        <w:trPr>
          <w:trHeight w:val="345"/>
        </w:trPr>
        <w:tc>
          <w:tcPr>
            <w:tcW w:w="959" w:type="dxa"/>
            <w:tcBorders>
              <w:lef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+ 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 xml:space="preserve"> </w:t>
            </w: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0-1</w:t>
            </w:r>
          </w:p>
        </w:tc>
        <w:tc>
          <w:tcPr>
            <w:tcW w:w="8505" w:type="dxa"/>
            <w:tcBorders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балл за знание теории                                                                                                             </w:t>
            </w:r>
          </w:p>
        </w:tc>
      </w:tr>
      <w:tr w:rsidR="00363C66" w:rsidRPr="00363C66" w:rsidTr="00F86F09">
        <w:trPr>
          <w:trHeight w:val="345"/>
        </w:trPr>
        <w:tc>
          <w:tcPr>
            <w:tcW w:w="959" w:type="dxa"/>
            <w:tcBorders>
              <w:lef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8505" w:type="dxa"/>
            <w:tcBorders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b/>
                <w:sz w:val="28"/>
                <w:szCs w:val="28"/>
              </w:rPr>
              <w:t>общий поурочный балл</w:t>
            </w:r>
          </w:p>
        </w:tc>
      </w:tr>
      <w:tr w:rsidR="00363C66" w:rsidRPr="00363C66" w:rsidTr="00F86F09">
        <w:trPr>
          <w:trHeight w:val="345"/>
        </w:trPr>
        <w:tc>
          <w:tcPr>
            <w:tcW w:w="946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i/>
                <w:sz w:val="28"/>
                <w:szCs w:val="28"/>
              </w:rPr>
              <w:t>Н-р: максимальная сумма баллов:</w:t>
            </w: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        5+5+3+1+1=15                                                                 </w:t>
            </w:r>
          </w:p>
        </w:tc>
      </w:tr>
      <w:tr w:rsidR="00363C66" w:rsidRPr="00363C66" w:rsidTr="00F86F09">
        <w:trPr>
          <w:trHeight w:val="345"/>
        </w:trPr>
        <w:tc>
          <w:tcPr>
            <w:tcW w:w="94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63C66" w:rsidRPr="00363C66" w:rsidRDefault="00363C66" w:rsidP="00363C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C66">
              <w:rPr>
                <w:rFonts w:ascii="Times New Roman" w:hAnsi="Times New Roman" w:cs="Times New Roman"/>
                <w:i/>
                <w:sz w:val="28"/>
                <w:szCs w:val="28"/>
              </w:rPr>
              <w:t>Пример индивидуального результата</w:t>
            </w:r>
            <w:r w:rsidRPr="00363C66">
              <w:rPr>
                <w:rFonts w:ascii="Times New Roman" w:hAnsi="Times New Roman" w:cs="Times New Roman"/>
                <w:sz w:val="28"/>
                <w:szCs w:val="28"/>
              </w:rPr>
              <w:t xml:space="preserve">: 4+5+3+1+0 =13 </w:t>
            </w:r>
            <w:r w:rsidRPr="00363C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Pr="00F106DD" w:rsidRDefault="00F106DD" w:rsidP="00F106DD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right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F106DD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2.</w:t>
      </w: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F106DD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66">
        <w:rPr>
          <w:rFonts w:ascii="Times New Roman" w:hAnsi="Times New Roman" w:cs="Times New Roman"/>
          <w:b/>
          <w:sz w:val="28"/>
          <w:szCs w:val="28"/>
        </w:rPr>
        <w:t>Фрагмент тематики творческих заданий</w:t>
      </w:r>
    </w:p>
    <w:p w:rsidR="00F106DD" w:rsidRDefault="00F106DD" w:rsidP="00F106DD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6DD" w:rsidRPr="00363C66" w:rsidRDefault="00F106DD" w:rsidP="00F106DD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C66" w:rsidRDefault="002F2760" w:rsidP="00363C66">
      <w:pPr>
        <w:ind w:left="-284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406.5pt">
            <v:imagedata r:id="rId7" o:title=""/>
          </v:shape>
        </w:pict>
      </w: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A2984" w:rsidRDefault="005A298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47521" w:rsidRDefault="00B47521" w:rsidP="00F106DD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63C66" w:rsidRPr="00F106DD" w:rsidRDefault="00B47521" w:rsidP="00F106DD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right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</w:t>
      </w:r>
      <w:r w:rsidR="00F106DD" w:rsidRPr="00F106DD">
        <w:rPr>
          <w:rFonts w:ascii="Times New Roman" w:hAnsi="Times New Roman" w:cs="Times New Roman"/>
          <w:b/>
          <w:bCs/>
          <w:i/>
          <w:sz w:val="28"/>
          <w:szCs w:val="28"/>
        </w:rPr>
        <w:t>риложение № 3</w:t>
      </w:r>
      <w:r w:rsidR="00F106DD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B396B" w:rsidRDefault="000B396B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Pr="00363C66" w:rsidRDefault="00363C66" w:rsidP="00F106DD">
      <w:pPr>
        <w:spacing w:after="0" w:line="240" w:lineRule="auto"/>
        <w:ind w:left="-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66">
        <w:rPr>
          <w:rFonts w:ascii="Times New Roman" w:hAnsi="Times New Roman" w:cs="Times New Roman"/>
          <w:b/>
          <w:bCs/>
          <w:sz w:val="28"/>
          <w:szCs w:val="28"/>
        </w:rPr>
        <w:t>Организация  р</w:t>
      </w:r>
      <w:r w:rsidRPr="00363C66">
        <w:rPr>
          <w:rFonts w:ascii="Times New Roman" w:hAnsi="Times New Roman" w:cs="Times New Roman"/>
          <w:b/>
          <w:sz w:val="28"/>
          <w:szCs w:val="28"/>
        </w:rPr>
        <w:t>ецензирования</w:t>
      </w:r>
      <w:r w:rsidRPr="00363C66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Pr="00363C66">
        <w:rPr>
          <w:rFonts w:ascii="Times New Roman" w:hAnsi="Times New Roman" w:cs="Times New Roman"/>
          <w:b/>
          <w:sz w:val="28"/>
          <w:szCs w:val="28"/>
        </w:rPr>
        <w:t>ворческих работ</w:t>
      </w:r>
    </w:p>
    <w:p w:rsidR="00363C66" w:rsidRDefault="00363C66" w:rsidP="00F106DD">
      <w:pPr>
        <w:spacing w:after="0" w:line="240" w:lineRule="auto"/>
        <w:ind w:left="-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C66">
        <w:rPr>
          <w:rFonts w:ascii="Times New Roman" w:hAnsi="Times New Roman" w:cs="Times New Roman"/>
          <w:b/>
          <w:sz w:val="28"/>
          <w:szCs w:val="28"/>
        </w:rPr>
        <w:t>в коллективной форме и в составе групп</w:t>
      </w:r>
    </w:p>
    <w:p w:rsidR="00F106DD" w:rsidRPr="00363C66" w:rsidRDefault="00F106DD" w:rsidP="00F106DD">
      <w:pPr>
        <w:spacing w:after="0" w:line="240" w:lineRule="auto"/>
        <w:ind w:left="-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C66" w:rsidRPr="00363C66" w:rsidRDefault="00363C66" w:rsidP="00363C66">
      <w:pPr>
        <w:spacing w:after="0" w:line="240" w:lineRule="auto"/>
        <w:ind w:left="-539"/>
        <w:rPr>
          <w:rFonts w:ascii="Times New Roman" w:hAnsi="Times New Roman" w:cs="Times New Roman"/>
          <w:b/>
          <w:sz w:val="28"/>
          <w:szCs w:val="28"/>
        </w:rPr>
      </w:pPr>
      <w:r w:rsidRPr="00363C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C66" w:rsidRPr="001C619A" w:rsidRDefault="00363C66" w:rsidP="001C619A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1C61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619A">
        <w:rPr>
          <w:rFonts w:ascii="Times New Roman" w:hAnsi="Times New Roman" w:cs="Times New Roman"/>
          <w:sz w:val="28"/>
          <w:szCs w:val="28"/>
        </w:rPr>
        <w:t>.</w:t>
      </w:r>
      <w:r w:rsidRPr="001C619A">
        <w:rPr>
          <w:rFonts w:ascii="Times New Roman" w:hAnsi="Times New Roman" w:cs="Times New Roman"/>
          <w:sz w:val="32"/>
          <w:szCs w:val="32"/>
        </w:rPr>
        <w:t xml:space="preserve">  </w:t>
      </w:r>
      <w:r w:rsidRPr="001C619A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1C619A">
        <w:rPr>
          <w:rFonts w:ascii="Times New Roman" w:hAnsi="Times New Roman" w:cs="Times New Roman"/>
          <w:sz w:val="28"/>
          <w:szCs w:val="28"/>
        </w:rPr>
        <w:t xml:space="preserve"> коллективно</w:t>
      </w:r>
      <w:r w:rsidR="001C619A">
        <w:rPr>
          <w:rFonts w:ascii="Times New Roman" w:hAnsi="Times New Roman" w:cs="Times New Roman"/>
          <w:sz w:val="28"/>
          <w:szCs w:val="28"/>
        </w:rPr>
        <w:t xml:space="preserve">го рецензирования творческих </w:t>
      </w:r>
      <w:r w:rsidRPr="001C619A">
        <w:rPr>
          <w:rFonts w:ascii="Times New Roman" w:hAnsi="Times New Roman" w:cs="Times New Roman"/>
          <w:sz w:val="28"/>
          <w:szCs w:val="28"/>
        </w:rPr>
        <w:t>работ</w:t>
      </w:r>
      <w:r w:rsidRPr="001C619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63C66" w:rsidRPr="001C619A" w:rsidRDefault="00363C66" w:rsidP="001C619A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1C619A">
        <w:rPr>
          <w:rFonts w:ascii="Times New Roman" w:hAnsi="Times New Roman" w:cs="Times New Roman"/>
          <w:i/>
          <w:sz w:val="28"/>
          <w:szCs w:val="28"/>
        </w:rPr>
        <w:t>(на примере рецензирования описаний, сделанных к иллюстрациям)</w:t>
      </w:r>
      <w:r w:rsidRPr="001C61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C66" w:rsidRPr="00363C66" w:rsidRDefault="00363C66" w:rsidP="00F106DD">
      <w:pPr>
        <w:spacing w:after="0" w:line="240" w:lineRule="auto"/>
        <w:ind w:left="-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63C66">
        <w:rPr>
          <w:rFonts w:ascii="Times New Roman" w:hAnsi="Times New Roman" w:cs="Times New Roman"/>
          <w:sz w:val="28"/>
          <w:szCs w:val="28"/>
        </w:rPr>
        <w:t xml:space="preserve">Коллективная форма анализа уместна при рецензировании творческих </w:t>
      </w:r>
      <w:r w:rsidRPr="00363C66">
        <w:rPr>
          <w:rFonts w:ascii="Times New Roman" w:hAnsi="Times New Roman" w:cs="Times New Roman"/>
          <w:spacing w:val="2"/>
          <w:sz w:val="28"/>
          <w:szCs w:val="28"/>
        </w:rPr>
        <w:t>работ небольшого объёма и малом количестве критериев оценки.</w:t>
      </w:r>
    </w:p>
    <w:p w:rsidR="00B47521" w:rsidRDefault="00363C66" w:rsidP="00B47521">
      <w:pPr>
        <w:spacing w:after="0" w:line="240" w:lineRule="auto"/>
        <w:ind w:left="-540" w:firstLine="1248"/>
        <w:jc w:val="both"/>
        <w:rPr>
          <w:rFonts w:ascii="Times New Roman" w:hAnsi="Times New Roman" w:cs="Times New Roman"/>
          <w:i/>
          <w:sz w:val="32"/>
          <w:szCs w:val="32"/>
        </w:rPr>
      </w:pPr>
      <w:r w:rsidRPr="00363C66">
        <w:rPr>
          <w:rFonts w:ascii="Times New Roman" w:hAnsi="Times New Roman" w:cs="Times New Roman"/>
          <w:sz w:val="28"/>
          <w:szCs w:val="28"/>
          <w:u w:val="single"/>
        </w:rPr>
        <w:t>Этапы  работы</w:t>
      </w:r>
      <w:r w:rsidRPr="00363C66">
        <w:rPr>
          <w:rFonts w:ascii="Times New Roman" w:hAnsi="Times New Roman" w:cs="Times New Roman"/>
          <w:i/>
          <w:sz w:val="32"/>
          <w:szCs w:val="32"/>
        </w:rPr>
        <w:t xml:space="preserve">.  </w:t>
      </w:r>
    </w:p>
    <w:p w:rsidR="00363C66" w:rsidRPr="00363C66" w:rsidRDefault="00363C66" w:rsidP="00F106DD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63C66">
        <w:rPr>
          <w:rFonts w:ascii="Times New Roman" w:hAnsi="Times New Roman" w:cs="Times New Roman"/>
          <w:sz w:val="28"/>
          <w:szCs w:val="28"/>
        </w:rPr>
        <w:t>1.  Педагог, продемонстрировав 2 иллюстрации, предлагает учащимся оценить</w:t>
      </w:r>
    </w:p>
    <w:p w:rsidR="00B47521" w:rsidRDefault="00363C66" w:rsidP="00F106DD">
      <w:pPr>
        <w:spacing w:after="0" w:line="240" w:lineRule="auto"/>
        <w:ind w:left="-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63C66">
        <w:rPr>
          <w:rFonts w:ascii="Times New Roman" w:hAnsi="Times New Roman" w:cs="Times New Roman"/>
          <w:sz w:val="28"/>
          <w:szCs w:val="28"/>
        </w:rPr>
        <w:t>описания к ним и обоснов</w:t>
      </w:r>
      <w:r w:rsidRPr="00363C66">
        <w:rPr>
          <w:rFonts w:ascii="Times New Roman" w:hAnsi="Times New Roman" w:cs="Times New Roman"/>
          <w:spacing w:val="-2"/>
          <w:sz w:val="28"/>
          <w:szCs w:val="28"/>
        </w:rPr>
        <w:t xml:space="preserve">ать своё </w:t>
      </w:r>
      <w:r w:rsidRPr="00363C66">
        <w:rPr>
          <w:rFonts w:ascii="Times New Roman" w:hAnsi="Times New Roman" w:cs="Times New Roman"/>
          <w:sz w:val="28"/>
          <w:szCs w:val="28"/>
        </w:rPr>
        <w:t>мнение</w:t>
      </w:r>
      <w:r w:rsidRPr="00363C66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363C66" w:rsidRPr="00363C66" w:rsidRDefault="00363C66" w:rsidP="00F106DD">
      <w:pPr>
        <w:spacing w:after="0" w:line="240" w:lineRule="auto"/>
        <w:ind w:left="-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63C66">
        <w:rPr>
          <w:rFonts w:ascii="Times New Roman" w:hAnsi="Times New Roman" w:cs="Times New Roman"/>
          <w:spacing w:val="-2"/>
          <w:sz w:val="28"/>
          <w:szCs w:val="28"/>
        </w:rPr>
        <w:t xml:space="preserve">2.  В тетрадях делаются следующие заготовки:  </w:t>
      </w: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a5"/>
        <w:tblpPr w:leftFromText="180" w:rightFromText="180" w:vertAnchor="text" w:horzAnchor="margin" w:tblpY="-63"/>
        <w:tblW w:w="0" w:type="auto"/>
        <w:tblLook w:val="01E0" w:firstRow="1" w:lastRow="1" w:firstColumn="1" w:lastColumn="1" w:noHBand="0" w:noVBand="0"/>
      </w:tblPr>
      <w:tblGrid>
        <w:gridCol w:w="1706"/>
        <w:gridCol w:w="2410"/>
        <w:gridCol w:w="1842"/>
        <w:gridCol w:w="3613"/>
      </w:tblGrid>
      <w:tr w:rsidR="00284694" w:rsidRPr="001C619A" w:rsidTr="00284694">
        <w:trPr>
          <w:trHeight w:val="743"/>
        </w:trPr>
        <w:tc>
          <w:tcPr>
            <w:tcW w:w="1706" w:type="dxa"/>
            <w:vAlign w:val="center"/>
          </w:tcPr>
          <w:p w:rsidR="00284694" w:rsidRPr="001C619A" w:rsidRDefault="001C619A" w:rsidP="00284694">
            <w:pPr>
              <w:tabs>
                <w:tab w:val="left" w:pos="1080"/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Р</w:t>
            </w:r>
            <w:r w:rsidR="00284694" w:rsidRPr="001C619A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абота № 1</w:t>
            </w:r>
          </w:p>
        </w:tc>
        <w:tc>
          <w:tcPr>
            <w:tcW w:w="2410" w:type="dxa"/>
            <w:vAlign w:val="center"/>
          </w:tcPr>
          <w:p w:rsidR="00284694" w:rsidRPr="001C619A" w:rsidRDefault="00284694" w:rsidP="00284694">
            <w:pPr>
              <w:tabs>
                <w:tab w:val="left" w:pos="108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C61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Названия деталей</w:t>
            </w:r>
          </w:p>
        </w:tc>
        <w:tc>
          <w:tcPr>
            <w:tcW w:w="1842" w:type="dxa"/>
            <w:vAlign w:val="center"/>
          </w:tcPr>
          <w:p w:rsidR="00284694" w:rsidRPr="001C619A" w:rsidRDefault="00284694" w:rsidP="00284694">
            <w:pPr>
              <w:tabs>
                <w:tab w:val="left" w:pos="108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C61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Их описание</w:t>
            </w:r>
          </w:p>
        </w:tc>
        <w:tc>
          <w:tcPr>
            <w:tcW w:w="3613" w:type="dxa"/>
            <w:vAlign w:val="center"/>
          </w:tcPr>
          <w:p w:rsidR="00284694" w:rsidRPr="001C619A" w:rsidRDefault="00284694" w:rsidP="00284694">
            <w:pPr>
              <w:tabs>
                <w:tab w:val="left" w:pos="108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C61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Объяснение присутствия детали и её характеристик</w:t>
            </w:r>
          </w:p>
        </w:tc>
      </w:tr>
    </w:tbl>
    <w:tbl>
      <w:tblPr>
        <w:tblStyle w:val="a5"/>
        <w:tblpPr w:leftFromText="180" w:rightFromText="180" w:vertAnchor="text" w:horzAnchor="margin" w:tblpY="8"/>
        <w:tblW w:w="0" w:type="auto"/>
        <w:tblLook w:val="01E0" w:firstRow="1" w:lastRow="1" w:firstColumn="1" w:lastColumn="1" w:noHBand="0" w:noVBand="0"/>
      </w:tblPr>
      <w:tblGrid>
        <w:gridCol w:w="1706"/>
        <w:gridCol w:w="2410"/>
        <w:gridCol w:w="1842"/>
        <w:gridCol w:w="3613"/>
      </w:tblGrid>
      <w:tr w:rsidR="00284694" w:rsidRPr="001C619A" w:rsidTr="00284694">
        <w:trPr>
          <w:trHeight w:val="659"/>
        </w:trPr>
        <w:tc>
          <w:tcPr>
            <w:tcW w:w="1706" w:type="dxa"/>
            <w:vAlign w:val="center"/>
          </w:tcPr>
          <w:p w:rsidR="00284694" w:rsidRPr="001C619A" w:rsidRDefault="001C619A" w:rsidP="001C619A">
            <w:pPr>
              <w:tabs>
                <w:tab w:val="left" w:pos="1080"/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Р</w:t>
            </w:r>
            <w:r w:rsidR="00284694" w:rsidRPr="001C619A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абота № 2</w:t>
            </w:r>
          </w:p>
        </w:tc>
        <w:tc>
          <w:tcPr>
            <w:tcW w:w="2410" w:type="dxa"/>
            <w:vAlign w:val="center"/>
          </w:tcPr>
          <w:p w:rsidR="00284694" w:rsidRPr="001C619A" w:rsidRDefault="00284694" w:rsidP="00284694">
            <w:pPr>
              <w:tabs>
                <w:tab w:val="left" w:pos="108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C61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Названия деталей</w:t>
            </w:r>
          </w:p>
        </w:tc>
        <w:tc>
          <w:tcPr>
            <w:tcW w:w="1842" w:type="dxa"/>
            <w:vAlign w:val="center"/>
          </w:tcPr>
          <w:p w:rsidR="00284694" w:rsidRPr="001C619A" w:rsidRDefault="00284694" w:rsidP="00284694">
            <w:pPr>
              <w:tabs>
                <w:tab w:val="left" w:pos="108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C61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Их описание</w:t>
            </w:r>
          </w:p>
        </w:tc>
        <w:tc>
          <w:tcPr>
            <w:tcW w:w="3613" w:type="dxa"/>
            <w:vAlign w:val="center"/>
          </w:tcPr>
          <w:p w:rsidR="00284694" w:rsidRPr="001C619A" w:rsidRDefault="00284694" w:rsidP="00284694">
            <w:pPr>
              <w:tabs>
                <w:tab w:val="left" w:pos="108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C619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Объяснение присутствия детали и её характеристик</w:t>
            </w:r>
          </w:p>
        </w:tc>
      </w:tr>
    </w:tbl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84694">
        <w:rPr>
          <w:rFonts w:ascii="Times New Roman" w:hAnsi="Times New Roman" w:cs="Times New Roman"/>
          <w:sz w:val="28"/>
          <w:szCs w:val="28"/>
        </w:rPr>
        <w:t>Чтение каждой из работ (фамилии авторов не называются, работы</w:t>
      </w:r>
      <w:proofErr w:type="gramEnd"/>
    </w:p>
    <w:p w:rsidR="00284694" w:rsidRPr="00284694" w:rsidRDefault="001C619A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694" w:rsidRPr="00284694">
        <w:rPr>
          <w:rFonts w:ascii="Times New Roman" w:hAnsi="Times New Roman" w:cs="Times New Roman"/>
          <w:sz w:val="28"/>
          <w:szCs w:val="28"/>
        </w:rPr>
        <w:t xml:space="preserve">предъявляются под условными номерами). 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4. Руководство коллективным рецензированием: помощь в выборе из  описаний</w:t>
      </w:r>
    </w:p>
    <w:p w:rsidR="00284694" w:rsidRPr="00284694" w:rsidRDefault="001C619A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694" w:rsidRPr="00284694">
        <w:rPr>
          <w:rFonts w:ascii="Times New Roman" w:hAnsi="Times New Roman" w:cs="Times New Roman"/>
          <w:sz w:val="28"/>
          <w:szCs w:val="28"/>
        </w:rPr>
        <w:t>№ 1 и № 2 того, что нужно для заполнения таблиц, 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694" w:rsidRPr="00284694">
        <w:rPr>
          <w:rFonts w:ascii="Times New Roman" w:hAnsi="Times New Roman" w:cs="Times New Roman"/>
          <w:sz w:val="28"/>
          <w:szCs w:val="28"/>
        </w:rPr>
        <w:t xml:space="preserve"> повторное чтение отдельных фрагментов. </w:t>
      </w:r>
    </w:p>
    <w:p w:rsidR="00284694" w:rsidRPr="00284694" w:rsidRDefault="001C619A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4694" w:rsidRPr="00284694">
        <w:rPr>
          <w:rFonts w:ascii="Times New Roman" w:hAnsi="Times New Roman" w:cs="Times New Roman"/>
          <w:sz w:val="28"/>
          <w:szCs w:val="28"/>
        </w:rPr>
        <w:t xml:space="preserve">В итоге разница в содержании сделанных описаний для учащихся очевидна: в одной </w:t>
      </w:r>
      <w:r>
        <w:rPr>
          <w:rFonts w:ascii="Times New Roman" w:hAnsi="Times New Roman" w:cs="Times New Roman"/>
          <w:sz w:val="28"/>
          <w:szCs w:val="28"/>
        </w:rPr>
        <w:t xml:space="preserve">из работ называются детали, но </w:t>
      </w:r>
      <w:r w:rsidR="00284694" w:rsidRPr="00284694">
        <w:rPr>
          <w:rFonts w:ascii="Times New Roman" w:hAnsi="Times New Roman" w:cs="Times New Roman"/>
          <w:sz w:val="28"/>
          <w:szCs w:val="28"/>
        </w:rPr>
        <w:t>описание дано не к каждой из них и мотивировка такого решения описания отсутствует. Сравнив полноту 2-х таблиц, учащиеся без труда выставляют отметки за описания к иллюстрациям.</w:t>
      </w:r>
    </w:p>
    <w:p w:rsidR="00284694" w:rsidRPr="00284694" w:rsidRDefault="00284694" w:rsidP="00284694">
      <w:pPr>
        <w:tabs>
          <w:tab w:val="left" w:pos="720"/>
          <w:tab w:val="left" w:pos="1440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284694" w:rsidRPr="001C619A" w:rsidRDefault="00284694" w:rsidP="001C619A">
      <w:p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C619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C619A">
        <w:rPr>
          <w:rFonts w:ascii="Times New Roman" w:hAnsi="Times New Roman" w:cs="Times New Roman"/>
          <w:sz w:val="28"/>
          <w:szCs w:val="28"/>
        </w:rPr>
        <w:t xml:space="preserve">. Организация рецензирования творческих работ </w:t>
      </w:r>
      <w:r w:rsidRPr="001C619A">
        <w:rPr>
          <w:rFonts w:ascii="Times New Roman" w:hAnsi="Times New Roman" w:cs="Times New Roman"/>
          <w:spacing w:val="2"/>
          <w:sz w:val="28"/>
          <w:szCs w:val="28"/>
        </w:rPr>
        <w:t>в группах</w:t>
      </w:r>
    </w:p>
    <w:p w:rsidR="00284694" w:rsidRPr="001C619A" w:rsidRDefault="00284694" w:rsidP="001C619A">
      <w:p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19A">
        <w:rPr>
          <w:rFonts w:ascii="Times New Roman" w:hAnsi="Times New Roman" w:cs="Times New Roman"/>
          <w:i/>
          <w:spacing w:val="2"/>
          <w:sz w:val="28"/>
          <w:szCs w:val="28"/>
        </w:rPr>
        <w:t>(на примере р</w:t>
      </w:r>
      <w:r w:rsidRPr="001C619A">
        <w:rPr>
          <w:rFonts w:ascii="Times New Roman" w:hAnsi="Times New Roman" w:cs="Times New Roman"/>
          <w:i/>
          <w:sz w:val="28"/>
          <w:szCs w:val="28"/>
        </w:rPr>
        <w:t>ецензирования стилизованных работ)</w:t>
      </w:r>
    </w:p>
    <w:p w:rsidR="00284694" w:rsidRPr="00284694" w:rsidRDefault="001C619A" w:rsidP="00284694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4694" w:rsidRPr="00284694">
        <w:rPr>
          <w:rFonts w:ascii="Times New Roman" w:hAnsi="Times New Roman" w:cs="Times New Roman"/>
          <w:sz w:val="28"/>
          <w:szCs w:val="28"/>
        </w:rPr>
        <w:t xml:space="preserve">Рецензирование стилизованных работ – непростая задача для учащихся: необходимо установить присутствие в стилизованных сочинениях выделенных ранее признаков или черт авторского стиля (эпохи). Например, сочинения-миниатюры в стиле сентиментализма должны были содержать следующие языковые особенности: 1) присутствие эмоциональной лексики, в </w:t>
      </w:r>
      <w:r w:rsidR="00284694" w:rsidRPr="00284694">
        <w:rPr>
          <w:rFonts w:ascii="Times New Roman" w:hAnsi="Times New Roman" w:cs="Times New Roman"/>
          <w:spacing w:val="4"/>
          <w:sz w:val="28"/>
          <w:szCs w:val="28"/>
        </w:rPr>
        <w:t xml:space="preserve">том числе междометий и слов с уменьшительно-ласкательными суффиксами; </w:t>
      </w:r>
      <w:r w:rsidR="00284694" w:rsidRPr="00284694">
        <w:rPr>
          <w:rFonts w:ascii="Times New Roman" w:hAnsi="Times New Roman" w:cs="Times New Roman"/>
          <w:sz w:val="28"/>
          <w:szCs w:val="28"/>
        </w:rPr>
        <w:t xml:space="preserve">2) наличие прилагательных в формах степеней сравнения; 3) обилие эпитетов; 4) присутствие архаизмов; 5) использование приёмов инверсии и градации. После однократного прочтения отыскать в стилизациях множественные жанровые </w:t>
      </w:r>
      <w:r w:rsidR="00284694" w:rsidRPr="00284694">
        <w:rPr>
          <w:rFonts w:ascii="Times New Roman" w:hAnsi="Times New Roman" w:cs="Times New Roman"/>
          <w:sz w:val="28"/>
          <w:szCs w:val="28"/>
        </w:rPr>
        <w:lastRenderedPageBreak/>
        <w:t>особенности учащимся было бы затруднительно. В этих случаях рецензирование проводится не в коллективной форме, а в группах (или парах).</w:t>
      </w:r>
    </w:p>
    <w:p w:rsidR="00284694" w:rsidRPr="00284694" w:rsidRDefault="001C619A" w:rsidP="00284694">
      <w:pPr>
        <w:tabs>
          <w:tab w:val="left" w:pos="720"/>
          <w:tab w:val="left" w:pos="1440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4694" w:rsidRPr="00284694">
        <w:rPr>
          <w:rFonts w:ascii="Times New Roman" w:hAnsi="Times New Roman" w:cs="Times New Roman"/>
          <w:sz w:val="28"/>
          <w:szCs w:val="28"/>
          <w:u w:val="single"/>
        </w:rPr>
        <w:t xml:space="preserve">Этапы работы 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1. Педагог отбирает и группирует рецензируемый материал в комплекты и,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используя данные педагогических исследований, формирует временные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рабочие группы.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84694">
        <w:rPr>
          <w:rFonts w:ascii="Times New Roman" w:hAnsi="Times New Roman" w:cs="Times New Roman"/>
          <w:sz w:val="28"/>
          <w:szCs w:val="28"/>
        </w:rPr>
        <w:t>На доске записывается вопросник (или – повторно -  перечень требований к</w:t>
      </w:r>
      <w:proofErr w:type="gramEnd"/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сочинениям-миниатюрам в стиле сентиментализма, </w:t>
      </w:r>
      <w:proofErr w:type="gramStart"/>
      <w:r w:rsidRPr="00284694">
        <w:rPr>
          <w:rFonts w:ascii="Times New Roman" w:hAnsi="Times New Roman" w:cs="Times New Roman"/>
          <w:sz w:val="28"/>
          <w:szCs w:val="28"/>
        </w:rPr>
        <w:t>записанный</w:t>
      </w:r>
      <w:proofErr w:type="gramEnd"/>
      <w:r w:rsidRPr="00284694">
        <w:rPr>
          <w:rFonts w:ascii="Times New Roman" w:hAnsi="Times New Roman" w:cs="Times New Roman"/>
          <w:sz w:val="28"/>
          <w:szCs w:val="28"/>
        </w:rPr>
        <w:t xml:space="preserve"> ранее в </w:t>
      </w:r>
    </w:p>
    <w:p w:rsidR="00284694" w:rsidRPr="00284694" w:rsidRDefault="001C619A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тетрадях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3. Каждая рабочая группа получает комплект из нескольких работ. Учащимся</w:t>
      </w:r>
    </w:p>
    <w:p w:rsidR="001C619A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предлагается самостоятельно ознакомиться с одной из работ.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4. Обучающиеся, опираясь на имеющиеся критерии (те же требования) и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совещаясь, оценивают содержательную сторону работы, а также грамотность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изложения, правильность и качество оформления.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5. Усилиями всех членов группы составляется письменное связное высказывание 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– отзыв о работе.  При наличии времени группы могут обмениваться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комплектами работ. 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>6. Коллегиально составленные письменные отзывы о работах передаются их</w:t>
      </w:r>
    </w:p>
    <w:p w:rsidR="00284694" w:rsidRPr="00284694" w:rsidRDefault="00284694" w:rsidP="001C619A">
      <w:pPr>
        <w:tabs>
          <w:tab w:val="left" w:pos="720"/>
          <w:tab w:val="left" w:pos="144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84694">
        <w:rPr>
          <w:rFonts w:ascii="Times New Roman" w:hAnsi="Times New Roman" w:cs="Times New Roman"/>
          <w:sz w:val="28"/>
          <w:szCs w:val="28"/>
        </w:rPr>
        <w:t xml:space="preserve">авторам. </w:t>
      </w:r>
    </w:p>
    <w:p w:rsidR="00363C66" w:rsidRPr="00284694" w:rsidRDefault="00363C66" w:rsidP="001C619A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1C619A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63C66" w:rsidRDefault="00363C66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84694" w:rsidRDefault="00284694" w:rsidP="00363C6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  <w:sectPr w:rsidR="00284694" w:rsidSect="00D22F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619A" w:rsidRPr="001C619A" w:rsidRDefault="001C619A" w:rsidP="001C619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1C619A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4.</w:t>
      </w:r>
    </w:p>
    <w:p w:rsidR="00FB7DF2" w:rsidRPr="00FB7DF2" w:rsidRDefault="00FB7DF2" w:rsidP="001C619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B7DF2">
        <w:rPr>
          <w:rFonts w:ascii="Times New Roman" w:hAnsi="Times New Roman" w:cs="Times New Roman"/>
          <w:b/>
          <w:color w:val="FF0000"/>
          <w:sz w:val="20"/>
          <w:szCs w:val="20"/>
        </w:rPr>
        <w:t>ИНДИВИДУАЛЬНЫЕ  КАРТЫ  ТЕКУЩЕГО  И ИТОГОВОГО САМОКОНТРОЛЯ</w:t>
      </w:r>
      <w:r w:rsidR="00745CC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(карта №1)</w:t>
      </w:r>
    </w:p>
    <w:tbl>
      <w:tblPr>
        <w:tblStyle w:val="a5"/>
        <w:tblW w:w="15172" w:type="dxa"/>
        <w:tblLook w:val="01E0" w:firstRow="1" w:lastRow="1" w:firstColumn="1" w:lastColumn="1" w:noHBand="0" w:noVBand="0"/>
      </w:tblPr>
      <w:tblGrid>
        <w:gridCol w:w="1526"/>
        <w:gridCol w:w="543"/>
        <w:gridCol w:w="497"/>
        <w:gridCol w:w="497"/>
        <w:gridCol w:w="498"/>
        <w:gridCol w:w="497"/>
        <w:gridCol w:w="500"/>
        <w:gridCol w:w="501"/>
        <w:gridCol w:w="500"/>
        <w:gridCol w:w="509"/>
        <w:gridCol w:w="501"/>
        <w:gridCol w:w="500"/>
        <w:gridCol w:w="499"/>
        <w:gridCol w:w="499"/>
        <w:gridCol w:w="500"/>
        <w:gridCol w:w="500"/>
        <w:gridCol w:w="500"/>
        <w:gridCol w:w="501"/>
        <w:gridCol w:w="511"/>
        <w:gridCol w:w="511"/>
        <w:gridCol w:w="507"/>
        <w:gridCol w:w="508"/>
        <w:gridCol w:w="507"/>
        <w:gridCol w:w="508"/>
        <w:gridCol w:w="511"/>
        <w:gridCol w:w="510"/>
        <w:gridCol w:w="509"/>
        <w:gridCol w:w="516"/>
        <w:gridCol w:w="6"/>
      </w:tblGrid>
      <w:tr w:rsidR="00FB7DF2" w:rsidRPr="00FB7DF2" w:rsidTr="00F17077">
        <w:trPr>
          <w:gridAfter w:val="1"/>
          <w:wAfter w:w="6" w:type="dxa"/>
          <w:trHeight w:val="292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м е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я ц</w:t>
            </w:r>
          </w:p>
        </w:tc>
        <w:tc>
          <w:tcPr>
            <w:tcW w:w="4542" w:type="dxa"/>
            <w:gridSpan w:val="9"/>
            <w:tcBorders>
              <w:top w:val="single" w:sz="12" w:space="0" w:color="auto"/>
              <w:right w:val="single" w:sz="12" w:space="0" w:color="auto"/>
            </w:tcBorders>
          </w:tcPr>
          <w:p w:rsidR="00FB7DF2" w:rsidRPr="001C619A" w:rsidRDefault="001C619A" w:rsidP="001C61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1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е н т я б </w:t>
            </w:r>
            <w:proofErr w:type="gramStart"/>
            <w:r w:rsidRPr="001C619A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1C61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ь</w:t>
            </w:r>
          </w:p>
        </w:tc>
        <w:tc>
          <w:tcPr>
            <w:tcW w:w="4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7DF2" w:rsidRPr="00FB7DF2" w:rsidRDefault="001C619A" w:rsidP="001C61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к т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ь</w:t>
            </w:r>
          </w:p>
        </w:tc>
        <w:tc>
          <w:tcPr>
            <w:tcW w:w="458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1C619A" w:rsidP="001C61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 о я б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ь</w:t>
            </w:r>
          </w:p>
        </w:tc>
      </w:tr>
      <w:tr w:rsidR="00FB7DF2" w:rsidRPr="00FB7DF2" w:rsidTr="00F17077">
        <w:trPr>
          <w:trHeight w:val="292"/>
        </w:trPr>
        <w:tc>
          <w:tcPr>
            <w:tcW w:w="1526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и с л а</w:t>
            </w:r>
          </w:p>
        </w:tc>
        <w:tc>
          <w:tcPr>
            <w:tcW w:w="543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дополн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 баллы</w:t>
            </w:r>
          </w:p>
        </w:tc>
        <w:tc>
          <w:tcPr>
            <w:tcW w:w="1510" w:type="dxa"/>
            <w:gridSpan w:val="3"/>
            <w:tcBorders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и   т   о 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01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дополн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 баллы</w:t>
            </w:r>
          </w:p>
        </w:tc>
        <w:tc>
          <w:tcPr>
            <w:tcW w:w="1512" w:type="dxa"/>
            <w:gridSpan w:val="3"/>
            <w:tcBorders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и  т  о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11" w:type="dxa"/>
            <w:tcBorders>
              <w:lef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 w:val="restart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дополн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 баллы</w:t>
            </w:r>
          </w:p>
        </w:tc>
        <w:tc>
          <w:tcPr>
            <w:tcW w:w="1541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и  т  о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</w:tr>
      <w:tr w:rsidR="00FB7DF2" w:rsidRPr="00FB7DF2" w:rsidTr="00F17077">
        <w:trPr>
          <w:cantSplit/>
          <w:trHeight w:val="1357"/>
        </w:trPr>
        <w:tc>
          <w:tcPr>
            <w:tcW w:w="1526" w:type="dxa"/>
            <w:tcBorders>
              <w:left w:val="single" w:sz="12" w:space="0" w:color="auto"/>
            </w:tcBorders>
          </w:tcPr>
          <w:p w:rsidR="00FB7DF2" w:rsidRDefault="00FB7DF2" w:rsidP="00FB7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максимальн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7DF2" w:rsidRDefault="00FB7DF2" w:rsidP="00FB7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DF2" w:rsidRDefault="00FB7DF2" w:rsidP="00FB7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оурочный</w:t>
            </w:r>
          </w:p>
          <w:p w:rsidR="00FB7DF2" w:rsidRPr="00FB7DF2" w:rsidRDefault="00FB7DF2" w:rsidP="00FB7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DF2" w:rsidRPr="00FB7DF2" w:rsidRDefault="00FB7DF2" w:rsidP="00FB7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543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0" w:type="dxa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успев-</w:t>
            </w: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509" w:type="dxa"/>
            <w:tcBorders>
              <w:right w:val="single" w:sz="12" w:space="0" w:color="auto"/>
            </w:tcBorders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  <w:tc>
          <w:tcPr>
            <w:tcW w:w="501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00" w:type="dxa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1" w:type="dxa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успева-сть</w:t>
            </w:r>
            <w:proofErr w:type="spellEnd"/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9" w:type="dxa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успева-сть</w:t>
            </w:r>
            <w:proofErr w:type="spellEnd"/>
          </w:p>
        </w:tc>
        <w:tc>
          <w:tcPr>
            <w:tcW w:w="522" w:type="dxa"/>
            <w:gridSpan w:val="2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</w:tr>
      <w:tr w:rsidR="00FB7DF2" w:rsidRPr="00FB7DF2" w:rsidTr="00F17077">
        <w:trPr>
          <w:trHeight w:val="866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оказате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ли: </w:t>
            </w: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поурочн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алл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bottom w:val="single" w:sz="12" w:space="0" w:color="auto"/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Pr="00FB7DF2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7DF2" w:rsidRPr="00FB7DF2" w:rsidTr="00F17077">
        <w:trPr>
          <w:gridAfter w:val="1"/>
          <w:wAfter w:w="6" w:type="dxa"/>
          <w:trHeight w:val="292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м е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я ц</w:t>
            </w:r>
          </w:p>
        </w:tc>
        <w:tc>
          <w:tcPr>
            <w:tcW w:w="4542" w:type="dxa"/>
            <w:gridSpan w:val="9"/>
            <w:tcBorders>
              <w:top w:val="single" w:sz="12" w:space="0" w:color="auto"/>
              <w:right w:val="single" w:sz="12" w:space="0" w:color="auto"/>
            </w:tcBorders>
          </w:tcPr>
          <w:p w:rsidR="00FB7DF2" w:rsidRPr="00745CCA" w:rsidRDefault="00745CCA" w:rsidP="00745C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е к а б </w:t>
            </w:r>
            <w:proofErr w:type="gramStart"/>
            <w:r w:rsidRPr="00745CCA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745C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ь</w:t>
            </w:r>
          </w:p>
        </w:tc>
        <w:tc>
          <w:tcPr>
            <w:tcW w:w="4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7DF2" w:rsidRPr="00FB7DF2" w:rsidRDefault="00745CCA" w:rsidP="00745C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н в 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ь</w:t>
            </w:r>
          </w:p>
        </w:tc>
        <w:tc>
          <w:tcPr>
            <w:tcW w:w="458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745CCA" w:rsidP="00745C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 е в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л ь</w:t>
            </w:r>
          </w:p>
        </w:tc>
      </w:tr>
      <w:tr w:rsidR="00FB7DF2" w:rsidRPr="00FB7DF2" w:rsidTr="00F17077">
        <w:trPr>
          <w:trHeight w:val="292"/>
        </w:trPr>
        <w:tc>
          <w:tcPr>
            <w:tcW w:w="1526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и с л а</w:t>
            </w:r>
          </w:p>
        </w:tc>
        <w:tc>
          <w:tcPr>
            <w:tcW w:w="543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доп. баллы</w:t>
            </w:r>
          </w:p>
        </w:tc>
        <w:tc>
          <w:tcPr>
            <w:tcW w:w="1510" w:type="dxa"/>
            <w:gridSpan w:val="3"/>
            <w:tcBorders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и   т   о 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01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доп. баллы</w:t>
            </w:r>
          </w:p>
        </w:tc>
        <w:tc>
          <w:tcPr>
            <w:tcW w:w="1512" w:type="dxa"/>
            <w:gridSpan w:val="3"/>
            <w:tcBorders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и  т  о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11" w:type="dxa"/>
            <w:tcBorders>
              <w:lef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 w:val="restart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доп. баллы</w:t>
            </w:r>
          </w:p>
        </w:tc>
        <w:tc>
          <w:tcPr>
            <w:tcW w:w="1541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и  т  о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</w:tr>
      <w:tr w:rsidR="00FB7DF2" w:rsidRPr="00FB7DF2" w:rsidTr="00F17077">
        <w:trPr>
          <w:trHeight w:val="898"/>
        </w:trPr>
        <w:tc>
          <w:tcPr>
            <w:tcW w:w="1526" w:type="dxa"/>
            <w:tcBorders>
              <w:left w:val="single" w:sz="12" w:space="0" w:color="auto"/>
            </w:tcBorders>
          </w:tcPr>
          <w:p w:rsidR="00FB7DF2" w:rsidRDefault="00FB7DF2" w:rsidP="00F170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максимальн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7077" w:rsidRPr="00F17077" w:rsidRDefault="00F17077" w:rsidP="00F170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7DF2" w:rsidRDefault="00FB7DF2" w:rsidP="00F170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поурочный </w:t>
            </w:r>
          </w:p>
          <w:p w:rsidR="00F17077" w:rsidRPr="00FB7DF2" w:rsidRDefault="00F17077" w:rsidP="00F170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DF2" w:rsidRPr="00FB7DF2" w:rsidRDefault="00FB7DF2" w:rsidP="00F1707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543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0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успев-</w:t>
            </w: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509" w:type="dxa"/>
            <w:tcBorders>
              <w:right w:val="single" w:sz="12" w:space="0" w:color="auto"/>
            </w:tcBorders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  <w:tc>
          <w:tcPr>
            <w:tcW w:w="501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1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успева-сть</w:t>
            </w:r>
            <w:proofErr w:type="spellEnd"/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Pr="00FB7DF2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9" w:type="dxa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успева-сть</w:t>
            </w:r>
            <w:proofErr w:type="spellEnd"/>
          </w:p>
        </w:tc>
        <w:tc>
          <w:tcPr>
            <w:tcW w:w="522" w:type="dxa"/>
            <w:gridSpan w:val="2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</w:tr>
      <w:tr w:rsidR="00FB7DF2" w:rsidRPr="00FB7DF2" w:rsidTr="00F17077">
        <w:trPr>
          <w:trHeight w:val="898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оказате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ли: </w:t>
            </w: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поурочн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алл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bottom w:val="single" w:sz="12" w:space="0" w:color="auto"/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7DF2" w:rsidRPr="00FB7DF2" w:rsidTr="00F17077">
        <w:trPr>
          <w:gridAfter w:val="1"/>
          <w:wAfter w:w="6" w:type="dxa"/>
          <w:trHeight w:val="292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м е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я ц</w:t>
            </w:r>
          </w:p>
        </w:tc>
        <w:tc>
          <w:tcPr>
            <w:tcW w:w="4542" w:type="dxa"/>
            <w:gridSpan w:val="9"/>
            <w:tcBorders>
              <w:top w:val="single" w:sz="12" w:space="0" w:color="auto"/>
              <w:right w:val="single" w:sz="12" w:space="0" w:color="auto"/>
            </w:tcBorders>
          </w:tcPr>
          <w:p w:rsidR="00FB7DF2" w:rsidRPr="00745CCA" w:rsidRDefault="00745CCA" w:rsidP="00745C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5C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 а </w:t>
            </w:r>
            <w:proofErr w:type="gramStart"/>
            <w:r w:rsidRPr="00745CCA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745C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</w:t>
            </w:r>
          </w:p>
        </w:tc>
        <w:tc>
          <w:tcPr>
            <w:tcW w:w="4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B7DF2" w:rsidRPr="00FB7DF2" w:rsidRDefault="00745CCA" w:rsidP="00745C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 е л ь</w:t>
            </w:r>
          </w:p>
        </w:tc>
        <w:tc>
          <w:tcPr>
            <w:tcW w:w="458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745CCA" w:rsidP="00745CC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 й</w:t>
            </w:r>
            <w:proofErr w:type="gramEnd"/>
          </w:p>
        </w:tc>
      </w:tr>
      <w:tr w:rsidR="00FB7DF2" w:rsidRPr="00FB7DF2" w:rsidTr="00F17077">
        <w:trPr>
          <w:trHeight w:val="292"/>
        </w:trPr>
        <w:tc>
          <w:tcPr>
            <w:tcW w:w="1526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и с л а</w:t>
            </w:r>
          </w:p>
        </w:tc>
        <w:tc>
          <w:tcPr>
            <w:tcW w:w="543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доп. баллы</w:t>
            </w:r>
          </w:p>
        </w:tc>
        <w:tc>
          <w:tcPr>
            <w:tcW w:w="1510" w:type="dxa"/>
            <w:gridSpan w:val="3"/>
            <w:tcBorders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и   т   о 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01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доп. баллы</w:t>
            </w:r>
          </w:p>
        </w:tc>
        <w:tc>
          <w:tcPr>
            <w:tcW w:w="1512" w:type="dxa"/>
            <w:gridSpan w:val="3"/>
            <w:tcBorders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и  т  о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511" w:type="dxa"/>
            <w:tcBorders>
              <w:lef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 w:val="restart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доп. баллы</w:t>
            </w:r>
          </w:p>
        </w:tc>
        <w:tc>
          <w:tcPr>
            <w:tcW w:w="1541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и  т  о  </w:t>
            </w:r>
            <w:proofErr w:type="gram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</w:t>
            </w:r>
            <w:proofErr w:type="gramEnd"/>
          </w:p>
        </w:tc>
      </w:tr>
      <w:tr w:rsidR="00FB7DF2" w:rsidRPr="00FB7DF2" w:rsidTr="00F17077">
        <w:trPr>
          <w:trHeight w:val="874"/>
        </w:trPr>
        <w:tc>
          <w:tcPr>
            <w:tcW w:w="1526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максимальн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поурочный 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балл </w:t>
            </w:r>
          </w:p>
        </w:tc>
        <w:tc>
          <w:tcPr>
            <w:tcW w:w="543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0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успев-</w:t>
            </w: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509" w:type="dxa"/>
            <w:tcBorders>
              <w:right w:val="single" w:sz="12" w:space="0" w:color="auto"/>
            </w:tcBorders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  <w:tc>
          <w:tcPr>
            <w:tcW w:w="501" w:type="dxa"/>
            <w:tcBorders>
              <w:lef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vMerge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1" w:type="dxa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успева-сть</w:t>
            </w:r>
            <w:proofErr w:type="spellEnd"/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077" w:rsidRPr="00FB7DF2" w:rsidRDefault="00F17077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vMerge/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посещ-сть</w:t>
            </w:r>
            <w:proofErr w:type="spellEnd"/>
          </w:p>
        </w:tc>
        <w:tc>
          <w:tcPr>
            <w:tcW w:w="509" w:type="dxa"/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успева-сть</w:t>
            </w:r>
            <w:proofErr w:type="spellEnd"/>
          </w:p>
        </w:tc>
        <w:tc>
          <w:tcPr>
            <w:tcW w:w="522" w:type="dxa"/>
            <w:gridSpan w:val="2"/>
            <w:tcBorders>
              <w:right w:val="single" w:sz="12" w:space="0" w:color="auto"/>
            </w:tcBorders>
            <w:shd w:val="clear" w:color="auto" w:fill="auto"/>
            <w:textDirection w:val="btLr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прилежание</w:t>
            </w:r>
          </w:p>
        </w:tc>
      </w:tr>
      <w:tr w:rsidR="00FB7DF2" w:rsidRPr="00FB7DF2" w:rsidTr="00F17077">
        <w:trPr>
          <w:trHeight w:val="874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оказате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ли: </w:t>
            </w:r>
            <w:proofErr w:type="spell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поурочн</w:t>
            </w:r>
            <w:proofErr w:type="spell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B7DF2">
              <w:rPr>
                <w:rFonts w:ascii="Times New Roman" w:hAnsi="Times New Roman" w:cs="Times New Roman"/>
                <w:sz w:val="20"/>
                <w:szCs w:val="20"/>
              </w:rPr>
              <w:t>алл</w:t>
            </w: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bottom w:val="single" w:sz="12" w:space="0" w:color="auto"/>
              <w:right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8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7DF2" w:rsidRPr="00FB7DF2" w:rsidTr="00FB7DF2">
        <w:trPr>
          <w:gridAfter w:val="1"/>
          <w:wAfter w:w="6" w:type="dxa"/>
          <w:trHeight w:val="314"/>
        </w:trPr>
        <w:tc>
          <w:tcPr>
            <w:tcW w:w="13120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7D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год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7DF2" w:rsidRPr="00FB7DF2" w:rsidRDefault="00FB7DF2" w:rsidP="00FB7D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11126" w:rsidRDefault="00D11126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  <w:sectPr w:rsidR="00D11126" w:rsidSect="002846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11126" w:rsidRPr="009D3BDE" w:rsidRDefault="00D11126" w:rsidP="009D3BDE">
      <w:pPr>
        <w:spacing w:after="0" w:line="240" w:lineRule="auto"/>
        <w:ind w:left="-142"/>
        <w:rPr>
          <w:rFonts w:ascii="Times New Roman" w:hAnsi="Times New Roman" w:cs="Times New Roman"/>
          <w:b/>
        </w:rPr>
      </w:pPr>
    </w:p>
    <w:p w:rsidR="00D11126" w:rsidRPr="00E574DC" w:rsidRDefault="00D11126" w:rsidP="00E574D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574DC">
        <w:rPr>
          <w:rFonts w:ascii="Times New Roman" w:hAnsi="Times New Roman" w:cs="Times New Roman"/>
          <w:b/>
          <w:color w:val="FF0000"/>
          <w:sz w:val="20"/>
          <w:szCs w:val="20"/>
        </w:rPr>
        <w:t>СЛОВАРНЫЕ ДИКТАНТЫ</w:t>
      </w:r>
      <w:r w:rsidR="00E574D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(карта №2)</w:t>
      </w:r>
    </w:p>
    <w:p w:rsidR="00D11126" w:rsidRPr="009D3BDE" w:rsidRDefault="00D11126" w:rsidP="009D3BDE">
      <w:pPr>
        <w:spacing w:after="0" w:line="240" w:lineRule="auto"/>
        <w:ind w:left="426" w:firstLine="70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62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D11126" w:rsidRPr="009D3BDE" w:rsidTr="00F86F09">
        <w:tc>
          <w:tcPr>
            <w:tcW w:w="281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126" w:rsidRPr="00E574DC" w:rsidRDefault="00D11126" w:rsidP="00E574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4DC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орфографические</w:t>
            </w:r>
          </w:p>
        </w:tc>
        <w:tc>
          <w:tcPr>
            <w:tcW w:w="225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E574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лексические</w:t>
            </w:r>
          </w:p>
        </w:tc>
        <w:tc>
          <w:tcPr>
            <w:tcW w:w="225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E574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орфоэпические</w:t>
            </w:r>
          </w:p>
        </w:tc>
        <w:tc>
          <w:tcPr>
            <w:tcW w:w="225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E574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</w:t>
            </w:r>
          </w:p>
        </w:tc>
      </w:tr>
      <w:tr w:rsidR="00D11126" w:rsidRPr="009D3BDE" w:rsidTr="00F86F09">
        <w:trPr>
          <w:cantSplit/>
          <w:trHeight w:val="1134"/>
        </w:trPr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слов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ошибок</w:t>
            </w:r>
          </w:p>
        </w:tc>
        <w:tc>
          <w:tcPr>
            <w:tcW w:w="563" w:type="dxa"/>
            <w:tcBorders>
              <w:righ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слов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ошибок</w:t>
            </w:r>
          </w:p>
        </w:tc>
        <w:tc>
          <w:tcPr>
            <w:tcW w:w="563" w:type="dxa"/>
            <w:tcBorders>
              <w:righ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слов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ошибок</w:t>
            </w:r>
          </w:p>
        </w:tc>
        <w:tc>
          <w:tcPr>
            <w:tcW w:w="563" w:type="dxa"/>
            <w:tcBorders>
              <w:righ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63" w:type="dxa"/>
            <w:tcBorders>
              <w:lef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дата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слов</w:t>
            </w:r>
          </w:p>
        </w:tc>
        <w:tc>
          <w:tcPr>
            <w:tcW w:w="563" w:type="dxa"/>
            <w:textDirection w:val="btLr"/>
            <w:vAlign w:val="cente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ошибок</w:t>
            </w:r>
          </w:p>
        </w:tc>
        <w:tc>
          <w:tcPr>
            <w:tcW w:w="563" w:type="dxa"/>
            <w:tcBorders>
              <w:right w:val="single" w:sz="12" w:space="0" w:color="auto"/>
            </w:tcBorders>
            <w:textDirection w:val="btLr"/>
          </w:tcPr>
          <w:p w:rsidR="00D11126" w:rsidRPr="009D3BDE" w:rsidRDefault="00D11126" w:rsidP="009D3BDE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11126" w:rsidRPr="009D3BDE" w:rsidTr="00F86F09"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562" w:type="dxa"/>
            <w:tcBorders>
              <w:left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5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BDE">
              <w:rPr>
                <w:rFonts w:ascii="Times New Roman" w:hAnsi="Times New Roman" w:cs="Times New Roman"/>
              </w:rPr>
              <w:t>все</w:t>
            </w:r>
          </w:p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563" w:type="dxa"/>
            <w:tcBorders>
              <w:left w:val="single" w:sz="12" w:space="0" w:color="auto"/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3" w:type="dxa"/>
            <w:tcBorders>
              <w:bottom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126" w:rsidRPr="009D3BDE" w:rsidRDefault="00D11126" w:rsidP="009D3BDE">
      <w:pPr>
        <w:spacing w:after="0" w:line="240" w:lineRule="auto"/>
        <w:rPr>
          <w:rFonts w:ascii="Times New Roman" w:hAnsi="Times New Roman" w:cs="Times New Roman"/>
        </w:rPr>
      </w:pPr>
    </w:p>
    <w:p w:rsidR="00D11126" w:rsidRPr="009D3BDE" w:rsidRDefault="00D11126" w:rsidP="009D3BDE">
      <w:pPr>
        <w:spacing w:after="0" w:line="240" w:lineRule="auto"/>
        <w:rPr>
          <w:rFonts w:ascii="Times New Roman" w:hAnsi="Times New Roman" w:cs="Times New Roman"/>
          <w:b/>
        </w:rPr>
      </w:pPr>
    </w:p>
    <w:p w:rsidR="00D11126" w:rsidRPr="009D3BDE" w:rsidRDefault="00D11126" w:rsidP="009D3BDE">
      <w:pPr>
        <w:spacing w:after="0" w:line="240" w:lineRule="auto"/>
        <w:rPr>
          <w:rFonts w:ascii="Times New Roman" w:hAnsi="Times New Roman" w:cs="Times New Roman"/>
          <w:b/>
        </w:rPr>
      </w:pPr>
    </w:p>
    <w:p w:rsidR="00D11126" w:rsidRDefault="00D11126" w:rsidP="00E574D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E574DC">
        <w:rPr>
          <w:rFonts w:ascii="Times New Roman" w:hAnsi="Times New Roman" w:cs="Times New Roman"/>
          <w:b/>
          <w:color w:val="FF0000"/>
          <w:sz w:val="20"/>
          <w:szCs w:val="20"/>
        </w:rPr>
        <w:t>КОНТРОЛЬНЫЕ РАБОТЫ (ТЕСТЫ, РАБОТЫ НА ОСНОВЕ ТЕКСТОВ)</w:t>
      </w:r>
      <w:r w:rsidR="00E574DC">
        <w:rPr>
          <w:rFonts w:ascii="Times New Roman" w:hAnsi="Times New Roman" w:cs="Times New Roman"/>
          <w:b/>
        </w:rPr>
        <w:t xml:space="preserve"> </w:t>
      </w:r>
      <w:r w:rsidR="00E574DC" w:rsidRPr="00E574DC">
        <w:rPr>
          <w:rFonts w:ascii="Times New Roman" w:hAnsi="Times New Roman" w:cs="Times New Roman"/>
          <w:b/>
          <w:color w:val="FF0000"/>
        </w:rPr>
        <w:t>(карта №3)</w:t>
      </w:r>
    </w:p>
    <w:p w:rsidR="00E574DC" w:rsidRPr="00E574DC" w:rsidRDefault="00E574DC" w:rsidP="00E574D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68"/>
        <w:gridCol w:w="900"/>
        <w:gridCol w:w="3417"/>
        <w:gridCol w:w="2163"/>
        <w:gridCol w:w="1620"/>
        <w:gridCol w:w="1002"/>
      </w:tblGrid>
      <w:tr w:rsidR="00D11126" w:rsidRPr="009D3BDE" w:rsidTr="00F86F09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название темы теста</w:t>
            </w:r>
          </w:p>
        </w:tc>
        <w:tc>
          <w:tcPr>
            <w:tcW w:w="21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заданий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из них верно</w:t>
            </w:r>
          </w:p>
        </w:tc>
        <w:tc>
          <w:tcPr>
            <w:tcW w:w="10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11126" w:rsidRPr="009D3BDE" w:rsidTr="00F86F09">
        <w:tc>
          <w:tcPr>
            <w:tcW w:w="468" w:type="dxa"/>
            <w:tcBorders>
              <w:top w:val="single" w:sz="12" w:space="0" w:color="auto"/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0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0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название текста</w:t>
            </w:r>
          </w:p>
        </w:tc>
        <w:tc>
          <w:tcPr>
            <w:tcW w:w="2163" w:type="dxa"/>
            <w:tcBorders>
              <w:top w:val="single" w:sz="12" w:space="0" w:color="auto"/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кол-во слов / </w:t>
            </w:r>
          </w:p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орфограмм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кол-во ошибок</w:t>
            </w:r>
          </w:p>
        </w:tc>
        <w:tc>
          <w:tcPr>
            <w:tcW w:w="10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1126" w:rsidRPr="009D3BDE" w:rsidRDefault="00D11126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11126" w:rsidRPr="009D3BDE" w:rsidTr="00F86F09">
        <w:tc>
          <w:tcPr>
            <w:tcW w:w="468" w:type="dxa"/>
            <w:tcBorders>
              <w:top w:val="single" w:sz="12" w:space="0" w:color="auto"/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0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0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126" w:rsidRPr="009D3BDE" w:rsidTr="00F86F09">
        <w:tc>
          <w:tcPr>
            <w:tcW w:w="468" w:type="dxa"/>
            <w:tcBorders>
              <w:left w:val="single" w:sz="12" w:space="0" w:color="auto"/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12" w:space="0" w:color="auto"/>
              <w:right w:val="single" w:sz="12" w:space="0" w:color="auto"/>
            </w:tcBorders>
          </w:tcPr>
          <w:p w:rsidR="00D11126" w:rsidRPr="009D3BDE" w:rsidRDefault="00D11126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126" w:rsidRPr="009D3BDE" w:rsidRDefault="00D11126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126" w:rsidRPr="0016587F" w:rsidRDefault="00D11126" w:rsidP="009D3BDE">
      <w:pPr>
        <w:spacing w:after="0"/>
        <w:rPr>
          <w:b/>
          <w:sz w:val="24"/>
          <w:szCs w:val="24"/>
        </w:rPr>
      </w:pPr>
    </w:p>
    <w:p w:rsidR="00D11126" w:rsidRDefault="00D11126" w:rsidP="00D11126">
      <w:pPr>
        <w:rPr>
          <w:b/>
          <w:bCs/>
          <w:sz w:val="28"/>
          <w:szCs w:val="28"/>
        </w:rPr>
      </w:pPr>
    </w:p>
    <w:p w:rsidR="00D11126" w:rsidRDefault="00D11126" w:rsidP="00D11126">
      <w:pPr>
        <w:rPr>
          <w:b/>
          <w:bCs/>
          <w:sz w:val="28"/>
          <w:szCs w:val="28"/>
        </w:rPr>
      </w:pPr>
    </w:p>
    <w:p w:rsidR="00284694" w:rsidRDefault="00284694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FB7DF2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  <w:sectPr w:rsidR="009D3BDE" w:rsidSect="00D1112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574DC" w:rsidRPr="00893041" w:rsidRDefault="00E574DC" w:rsidP="00E574D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9304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5.</w:t>
      </w:r>
    </w:p>
    <w:p w:rsidR="009D3BDE" w:rsidRPr="009D3BDE" w:rsidRDefault="009D3BDE" w:rsidP="00E574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BDE">
        <w:rPr>
          <w:rFonts w:ascii="Times New Roman" w:hAnsi="Times New Roman" w:cs="Times New Roman"/>
          <w:b/>
          <w:sz w:val="28"/>
          <w:szCs w:val="28"/>
        </w:rPr>
        <w:t>Сводные таблицы итогового контроля</w:t>
      </w:r>
    </w:p>
    <w:p w:rsidR="009D3BDE" w:rsidRP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BDE" w:rsidRPr="00E574DC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574DC">
        <w:rPr>
          <w:rFonts w:ascii="Times New Roman" w:hAnsi="Times New Roman" w:cs="Times New Roman"/>
          <w:b/>
          <w:sz w:val="20"/>
          <w:szCs w:val="20"/>
        </w:rPr>
        <w:t>ТАБЛИЦА  № 1. ИНДИВИДУАЛЬНЫЕ ПОКАЗАТЕЛИ ИТОГОВОГО КОНТРОЛЯ</w:t>
      </w:r>
    </w:p>
    <w:p w:rsidR="009D3BDE" w:rsidRPr="009D3BDE" w:rsidRDefault="009D3BDE" w:rsidP="009D3B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4868" w:type="dxa"/>
        <w:tblLayout w:type="fixed"/>
        <w:tblLook w:val="01E0" w:firstRow="1" w:lastRow="1" w:firstColumn="1" w:lastColumn="1" w:noHBand="0" w:noVBand="0"/>
      </w:tblPr>
      <w:tblGrid>
        <w:gridCol w:w="468"/>
        <w:gridCol w:w="2160"/>
        <w:gridCol w:w="1440"/>
        <w:gridCol w:w="540"/>
        <w:gridCol w:w="540"/>
        <w:gridCol w:w="900"/>
        <w:gridCol w:w="1440"/>
        <w:gridCol w:w="540"/>
        <w:gridCol w:w="540"/>
        <w:gridCol w:w="900"/>
        <w:gridCol w:w="900"/>
        <w:gridCol w:w="1080"/>
        <w:gridCol w:w="540"/>
        <w:gridCol w:w="900"/>
        <w:gridCol w:w="540"/>
        <w:gridCol w:w="540"/>
        <w:gridCol w:w="900"/>
      </w:tblGrid>
      <w:tr w:rsidR="009D3BDE" w:rsidRPr="009D3BDE" w:rsidTr="00F86F09">
        <w:trPr>
          <w:trHeight w:val="432"/>
        </w:trPr>
        <w:tc>
          <w:tcPr>
            <w:tcW w:w="26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D3BDE">
              <w:rPr>
                <w:rFonts w:ascii="Times New Roman" w:hAnsi="Times New Roman" w:cs="Times New Roman"/>
                <w:b/>
                <w:color w:val="FF0000"/>
              </w:rPr>
              <w:t xml:space="preserve">ГРУППА № </w:t>
            </w:r>
          </w:p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  класс)</w:t>
            </w:r>
          </w:p>
        </w:tc>
        <w:tc>
          <w:tcPr>
            <w:tcW w:w="3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УСПЕВАЕМОСТЬ</w:t>
            </w:r>
          </w:p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средн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руп.показ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-ль </w:t>
            </w:r>
          </w:p>
        </w:tc>
        <w:tc>
          <w:tcPr>
            <w:tcW w:w="3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ПРИЛЕЖАНИЕ</w:t>
            </w:r>
          </w:p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средн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руп.показ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-ль </w:t>
            </w:r>
          </w:p>
        </w:tc>
        <w:tc>
          <w:tcPr>
            <w:tcW w:w="3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ПОСЕЩАЕМОСТЬ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ТВОРЧЕСКИЕ ЗАДАНИЯ</w:t>
            </w:r>
          </w:p>
        </w:tc>
      </w:tr>
      <w:tr w:rsidR="009D3BDE" w:rsidRPr="009D3BDE" w:rsidTr="00F86F09">
        <w:trPr>
          <w:cantSplit/>
          <w:trHeight w:val="1408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ФИО УЧАЩИХСЯ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оказ-ли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6)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рейт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 в гр.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рейтинг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объедин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оказ-ли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 баллы)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6)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рейт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 в гр.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рейтинг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объедин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индивид.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показ.(%)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5)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рейт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 в гр.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рейтинг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объедин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3)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объедин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(1 -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)</w:t>
            </w:r>
            <w:proofErr w:type="gramEnd"/>
          </w:p>
        </w:tc>
      </w:tr>
      <w:tr w:rsidR="009D3BDE" w:rsidRPr="009D3BDE" w:rsidTr="00F86F09">
        <w:tc>
          <w:tcPr>
            <w:tcW w:w="468" w:type="dxa"/>
            <w:tcBorders>
              <w:top w:val="single" w:sz="12" w:space="0" w:color="auto"/>
              <w:lef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Иванов И.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4,4  </w:t>
            </w: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4,6  </w:t>
            </w: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</w:p>
        </w:tc>
        <w:tc>
          <w:tcPr>
            <w:tcW w:w="54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3BDE" w:rsidRPr="009D3BDE" w:rsidTr="00F86F09">
        <w:tc>
          <w:tcPr>
            <w:tcW w:w="468" w:type="dxa"/>
            <w:tcBorders>
              <w:lef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40" w:type="dxa"/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468" w:type="dxa"/>
            <w:tcBorders>
              <w:left w:val="single" w:sz="12" w:space="0" w:color="auto"/>
              <w:bottom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160" w:type="dxa"/>
            <w:tcBorders>
              <w:bottom w:val="single" w:sz="12" w:space="0" w:color="auto"/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574DC" w:rsidRDefault="00E574DC" w:rsidP="009D3BDE">
      <w:pPr>
        <w:spacing w:after="0" w:line="240" w:lineRule="auto"/>
        <w:rPr>
          <w:rFonts w:ascii="Times New Roman" w:hAnsi="Times New Roman" w:cs="Times New Roman"/>
          <w:b/>
          <w:color w:val="FFCC00"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>1-й уровень</w:t>
      </w:r>
      <w:r w:rsidRPr="009D3BDE">
        <w:rPr>
          <w:rFonts w:ascii="Times New Roman" w:hAnsi="Times New Roman" w:cs="Times New Roman"/>
          <w:color w:val="FFCC00"/>
          <w:sz w:val="24"/>
          <w:szCs w:val="24"/>
        </w:rPr>
        <w:t xml:space="preserve">:  </w:t>
      </w:r>
      <w:r w:rsidRPr="009D3BDE">
        <w:rPr>
          <w:rFonts w:ascii="Times New Roman" w:hAnsi="Times New Roman" w:cs="Times New Roman"/>
          <w:sz w:val="24"/>
          <w:szCs w:val="24"/>
        </w:rPr>
        <w:t xml:space="preserve">2,0 – 2,5      </w:t>
      </w:r>
      <w:r w:rsidRPr="009D3BDE">
        <w:rPr>
          <w:rFonts w:ascii="Times New Roman" w:hAnsi="Times New Roman" w:cs="Times New Roman"/>
          <w:color w:val="FFCC00"/>
          <w:sz w:val="24"/>
          <w:szCs w:val="24"/>
        </w:rPr>
        <w:t xml:space="preserve">           </w:t>
      </w:r>
      <w:r w:rsidRPr="009D3BDE">
        <w:rPr>
          <w:rFonts w:ascii="Times New Roman" w:hAnsi="Times New Roman" w:cs="Times New Roman"/>
          <w:sz w:val="24"/>
          <w:szCs w:val="24"/>
        </w:rPr>
        <w:t xml:space="preserve">1-й уровень: </w:t>
      </w:r>
      <w:r w:rsidRPr="009D3BDE">
        <w:rPr>
          <w:rFonts w:ascii="Times New Roman" w:hAnsi="Times New Roman" w:cs="Times New Roman"/>
          <w:color w:val="FFCC00"/>
          <w:sz w:val="24"/>
          <w:szCs w:val="24"/>
        </w:rPr>
        <w:t xml:space="preserve"> </w:t>
      </w:r>
      <w:r w:rsidRPr="009D3BDE">
        <w:rPr>
          <w:rFonts w:ascii="Times New Roman" w:hAnsi="Times New Roman" w:cs="Times New Roman"/>
          <w:sz w:val="24"/>
          <w:szCs w:val="24"/>
        </w:rPr>
        <w:t xml:space="preserve">2,0 – 2,5      </w:t>
      </w:r>
      <w:r w:rsidRPr="009D3BDE">
        <w:rPr>
          <w:rFonts w:ascii="Times New Roman" w:hAnsi="Times New Roman" w:cs="Times New Roman"/>
          <w:color w:val="FFCC00"/>
          <w:sz w:val="24"/>
          <w:szCs w:val="24"/>
        </w:rPr>
        <w:t xml:space="preserve">                 </w:t>
      </w:r>
      <w:r w:rsidRPr="009D3BDE">
        <w:rPr>
          <w:rFonts w:ascii="Times New Roman" w:hAnsi="Times New Roman" w:cs="Times New Roman"/>
          <w:sz w:val="24"/>
          <w:szCs w:val="24"/>
        </w:rPr>
        <w:t xml:space="preserve">  </w:t>
      </w:r>
      <w:r w:rsidRPr="009D3BDE">
        <w:rPr>
          <w:rFonts w:ascii="Times New Roman" w:hAnsi="Times New Roman" w:cs="Times New Roman"/>
          <w:b/>
          <w:sz w:val="24"/>
          <w:szCs w:val="24"/>
        </w:rPr>
        <w:t>*</w:t>
      </w:r>
      <w:r w:rsidRPr="009D3BDE">
        <w:rPr>
          <w:rFonts w:ascii="Times New Roman" w:hAnsi="Times New Roman" w:cs="Times New Roman"/>
          <w:sz w:val="24"/>
          <w:szCs w:val="24"/>
        </w:rPr>
        <w:t xml:space="preserve">1-й уровень:    0 – 30 %         1 </w:t>
      </w:r>
      <w:proofErr w:type="spellStart"/>
      <w:r w:rsidRPr="009D3BDE">
        <w:rPr>
          <w:rFonts w:ascii="Times New Roman" w:hAnsi="Times New Roman" w:cs="Times New Roman"/>
          <w:sz w:val="24"/>
          <w:szCs w:val="24"/>
        </w:rPr>
        <w:t>ур</w:t>
      </w:r>
      <w:proofErr w:type="spellEnd"/>
      <w:r w:rsidRPr="009D3BDE">
        <w:rPr>
          <w:rFonts w:ascii="Times New Roman" w:hAnsi="Times New Roman" w:cs="Times New Roman"/>
          <w:sz w:val="24"/>
          <w:szCs w:val="24"/>
        </w:rPr>
        <w:t>.: 0 работ</w:t>
      </w:r>
    </w:p>
    <w:p w:rsidR="00E574DC" w:rsidRDefault="00E574DC" w:rsidP="009D3BDE">
      <w:pPr>
        <w:spacing w:after="0" w:line="240" w:lineRule="auto"/>
        <w:ind w:right="-454"/>
        <w:rPr>
          <w:rFonts w:ascii="Times New Roman" w:hAnsi="Times New Roman" w:cs="Times New Roman"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ind w:right="-454"/>
        <w:rPr>
          <w:rFonts w:ascii="Times New Roman" w:hAnsi="Times New Roman" w:cs="Times New Roman"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 xml:space="preserve">2-й уровень:  2,6 – 3,0                 2-й уровень:  2,6 – 3,0                       </w:t>
      </w:r>
      <w:r w:rsidRPr="009D3BDE">
        <w:rPr>
          <w:rFonts w:ascii="Times New Roman" w:hAnsi="Times New Roman" w:cs="Times New Roman"/>
          <w:b/>
          <w:sz w:val="24"/>
          <w:szCs w:val="24"/>
        </w:rPr>
        <w:t>**</w:t>
      </w:r>
      <w:r w:rsidRPr="009D3BDE">
        <w:rPr>
          <w:rFonts w:ascii="Times New Roman" w:hAnsi="Times New Roman" w:cs="Times New Roman"/>
          <w:sz w:val="24"/>
          <w:szCs w:val="24"/>
        </w:rPr>
        <w:t xml:space="preserve">2-й уровень:  31 – 50 %         2 </w:t>
      </w:r>
      <w:proofErr w:type="spellStart"/>
      <w:r w:rsidRPr="009D3BDE">
        <w:rPr>
          <w:rFonts w:ascii="Times New Roman" w:hAnsi="Times New Roman" w:cs="Times New Roman"/>
          <w:sz w:val="24"/>
          <w:szCs w:val="24"/>
        </w:rPr>
        <w:t>ур</w:t>
      </w:r>
      <w:proofErr w:type="spellEnd"/>
      <w:r w:rsidRPr="009D3BDE">
        <w:rPr>
          <w:rFonts w:ascii="Times New Roman" w:hAnsi="Times New Roman" w:cs="Times New Roman"/>
          <w:sz w:val="24"/>
          <w:szCs w:val="24"/>
        </w:rPr>
        <w:t>.: 1–2 работы</w:t>
      </w:r>
    </w:p>
    <w:p w:rsidR="00E574DC" w:rsidRDefault="00E574DC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 xml:space="preserve">3-й уровень:  3,1 – 3,5                 3–й уровень: 3,1 – 3,5                     </w:t>
      </w:r>
      <w:r w:rsidRPr="009D3BDE">
        <w:rPr>
          <w:rFonts w:ascii="Times New Roman" w:hAnsi="Times New Roman" w:cs="Times New Roman"/>
          <w:b/>
          <w:sz w:val="24"/>
          <w:szCs w:val="24"/>
        </w:rPr>
        <w:t>***</w:t>
      </w:r>
      <w:r w:rsidRPr="009D3BDE">
        <w:rPr>
          <w:rFonts w:ascii="Times New Roman" w:hAnsi="Times New Roman" w:cs="Times New Roman"/>
          <w:sz w:val="24"/>
          <w:szCs w:val="24"/>
        </w:rPr>
        <w:t xml:space="preserve">3-й уровень:  51 – 70 %         3 </w:t>
      </w:r>
      <w:proofErr w:type="spellStart"/>
      <w:r w:rsidRPr="009D3BDE">
        <w:rPr>
          <w:rFonts w:ascii="Times New Roman" w:hAnsi="Times New Roman" w:cs="Times New Roman"/>
          <w:sz w:val="24"/>
          <w:szCs w:val="24"/>
        </w:rPr>
        <w:t>ур</w:t>
      </w:r>
      <w:proofErr w:type="spellEnd"/>
      <w:r w:rsidRPr="009D3BDE">
        <w:rPr>
          <w:rFonts w:ascii="Times New Roman" w:hAnsi="Times New Roman" w:cs="Times New Roman"/>
          <w:sz w:val="24"/>
          <w:szCs w:val="24"/>
        </w:rPr>
        <w:t xml:space="preserve">.: 3 и более </w:t>
      </w:r>
    </w:p>
    <w:p w:rsidR="00E574DC" w:rsidRDefault="00E574DC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 xml:space="preserve"> 4-й уровень:  3,6 – 4,0                 4-й уровень:  3,6 – 4,0                   </w:t>
      </w:r>
      <w:r w:rsidRPr="009D3BDE">
        <w:rPr>
          <w:rFonts w:ascii="Times New Roman" w:hAnsi="Times New Roman" w:cs="Times New Roman"/>
          <w:b/>
          <w:sz w:val="24"/>
          <w:szCs w:val="24"/>
        </w:rPr>
        <w:t>****</w:t>
      </w:r>
      <w:r w:rsidRPr="009D3BDE">
        <w:rPr>
          <w:rFonts w:ascii="Times New Roman" w:hAnsi="Times New Roman" w:cs="Times New Roman"/>
          <w:sz w:val="24"/>
          <w:szCs w:val="24"/>
        </w:rPr>
        <w:t>4-й уровень:  71 – 90 %</w:t>
      </w:r>
    </w:p>
    <w:p w:rsidR="00E574DC" w:rsidRDefault="00E574DC" w:rsidP="009D3BDE">
      <w:pPr>
        <w:spacing w:after="0" w:line="240" w:lineRule="auto"/>
        <w:ind w:right="-454"/>
        <w:rPr>
          <w:rFonts w:ascii="Times New Roman" w:hAnsi="Times New Roman" w:cs="Times New Roman"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ind w:right="-454"/>
        <w:rPr>
          <w:rFonts w:ascii="Times New Roman" w:hAnsi="Times New Roman" w:cs="Times New Roman"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 xml:space="preserve">5-й уровень:  4,1 – 4,5                 5-й уровень:  4,1 – 4,5                 </w:t>
      </w:r>
      <w:r w:rsidRPr="009D3BDE">
        <w:rPr>
          <w:rFonts w:ascii="Times New Roman" w:hAnsi="Times New Roman" w:cs="Times New Roman"/>
          <w:b/>
          <w:sz w:val="24"/>
          <w:szCs w:val="24"/>
        </w:rPr>
        <w:t>*****</w:t>
      </w:r>
      <w:r w:rsidRPr="009D3BDE">
        <w:rPr>
          <w:rFonts w:ascii="Times New Roman" w:hAnsi="Times New Roman" w:cs="Times New Roman"/>
          <w:sz w:val="24"/>
          <w:szCs w:val="24"/>
        </w:rPr>
        <w:t>5-й уровень:  91 –100 %</w:t>
      </w:r>
    </w:p>
    <w:p w:rsidR="00E574DC" w:rsidRDefault="009D3BDE" w:rsidP="009D3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3BDE">
        <w:rPr>
          <w:rFonts w:ascii="Times New Roman" w:hAnsi="Times New Roman" w:cs="Times New Roman"/>
          <w:sz w:val="24"/>
          <w:szCs w:val="24"/>
        </w:rPr>
        <w:t>6-й уровень:  4,6 – 5,0                 6-й уровень:  4,6 – 5,0</w:t>
      </w: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</w:rPr>
        <w:sectPr w:rsidR="009D3BDE" w:rsidRPr="009D3BDE" w:rsidSect="00F86F09">
          <w:pgSz w:w="16834" w:h="11909" w:orient="landscape"/>
          <w:pgMar w:top="1418" w:right="816" w:bottom="567" w:left="992" w:header="720" w:footer="720" w:gutter="0"/>
          <w:cols w:space="60"/>
          <w:noEndnote/>
        </w:sectPr>
      </w:pPr>
      <w:r w:rsidRPr="009D3BDE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9D3BDE">
        <w:rPr>
          <w:rFonts w:ascii="Times New Roman" w:hAnsi="Times New Roman" w:cs="Times New Roman"/>
          <w:sz w:val="24"/>
          <w:szCs w:val="24"/>
        </w:rPr>
        <w:t>коэффициент, присваиваемый баллам за успеваемость (прилежание)</w:t>
      </w: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3BDE">
        <w:rPr>
          <w:rFonts w:ascii="Times New Roman" w:hAnsi="Times New Roman" w:cs="Times New Roman"/>
          <w:b/>
          <w:sz w:val="20"/>
          <w:szCs w:val="20"/>
        </w:rPr>
        <w:lastRenderedPageBreak/>
        <w:t>ТАБЛИЦА 2.  ИНДИВИДУАЛЬНЫЕ ПОКАЗАТЕЛИ ИТОГОВОГО КОНТРОЛЯ В ДИНАМИКЕ</w:t>
      </w: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9648" w:type="dxa"/>
        <w:tblLayout w:type="fixed"/>
        <w:tblLook w:val="01E0" w:firstRow="1" w:lastRow="1" w:firstColumn="1" w:lastColumn="1" w:noHBand="0" w:noVBand="0"/>
      </w:tblPr>
      <w:tblGrid>
        <w:gridCol w:w="1908"/>
        <w:gridCol w:w="1260"/>
        <w:gridCol w:w="1260"/>
        <w:gridCol w:w="540"/>
        <w:gridCol w:w="1260"/>
        <w:gridCol w:w="540"/>
        <w:gridCol w:w="1260"/>
        <w:gridCol w:w="540"/>
        <w:gridCol w:w="540"/>
        <w:gridCol w:w="540"/>
      </w:tblGrid>
      <w:tr w:rsidR="009D3BDE" w:rsidRPr="009D3BDE" w:rsidTr="00F86F09">
        <w:trPr>
          <w:cantSplit/>
          <w:trHeight w:val="601"/>
        </w:trPr>
        <w:tc>
          <w:tcPr>
            <w:tcW w:w="3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BDE">
              <w:rPr>
                <w:rFonts w:ascii="Times New Roman" w:hAnsi="Times New Roman" w:cs="Times New Roman"/>
                <w:b/>
                <w:sz w:val="20"/>
                <w:szCs w:val="20"/>
              </w:rPr>
              <w:t>УЧАЩИЕСЯ</w:t>
            </w:r>
          </w:p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ПОСТОЯННОГО СОСТАВА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3BDE">
              <w:rPr>
                <w:rFonts w:ascii="Times New Roman" w:hAnsi="Times New Roman" w:cs="Times New Roman"/>
                <w:b/>
                <w:sz w:val="16"/>
                <w:szCs w:val="16"/>
              </w:rPr>
              <w:t>УСПЕВАЕМОСТЬ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3B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ПРИЛЕЖАНИЕ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3BDE">
              <w:rPr>
                <w:rFonts w:ascii="Times New Roman" w:hAnsi="Times New Roman" w:cs="Times New Roman"/>
                <w:b/>
                <w:sz w:val="16"/>
                <w:szCs w:val="16"/>
              </w:rPr>
              <w:t>ПОСЕЩАЕМОСТЬ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3BDE">
              <w:rPr>
                <w:rFonts w:ascii="Times New Roman" w:hAnsi="Times New Roman" w:cs="Times New Roman"/>
                <w:b/>
                <w:sz w:val="16"/>
                <w:szCs w:val="16"/>
              </w:rPr>
              <w:t>ТВОРЧ. ЗАДАНИЯ</w:t>
            </w:r>
          </w:p>
        </w:tc>
      </w:tr>
      <w:tr w:rsidR="009D3BDE" w:rsidRPr="009D3BDE" w:rsidTr="00F86F09">
        <w:trPr>
          <w:cantSplit/>
          <w:trHeight w:val="1273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ФИО УЧАЩИХСЯ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оказ-ли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(баллы)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6)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оказ-ли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 % )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6)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индивид. 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показ.(%)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5)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b/>
                <w:sz w:val="24"/>
                <w:szCs w:val="24"/>
              </w:rPr>
              <w:t>(1 – 3)</w:t>
            </w:r>
          </w:p>
        </w:tc>
      </w:tr>
      <w:tr w:rsidR="009D3BDE" w:rsidRPr="009D3BDE" w:rsidTr="00F86F09">
        <w:tc>
          <w:tcPr>
            <w:tcW w:w="19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1. Иванов И.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2010-2011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D3BDE" w:rsidRPr="005A2984" w:rsidRDefault="005A2984" w:rsidP="005A2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3,7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* * * 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D3BDE" w:rsidRPr="009D3BDE" w:rsidRDefault="005A2984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19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9D3BDE" w:rsidRPr="005A2984" w:rsidRDefault="005A2984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4,0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 * * *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9D3BDE" w:rsidRPr="009D3BDE" w:rsidRDefault="005A2984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19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2012-2013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D3BDE" w:rsidRPr="005A2984" w:rsidRDefault="005A2984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4,4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 * * *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BDE" w:rsidRPr="009D3BDE" w:rsidRDefault="005A2984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19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2013-2014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BD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D3BDE" w:rsidRPr="009D3BDE" w:rsidRDefault="009D3BDE" w:rsidP="009D3BDE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3BDE" w:rsidRPr="00E574DC" w:rsidRDefault="009D3BDE" w:rsidP="009D3B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574DC">
        <w:rPr>
          <w:rFonts w:ascii="Times New Roman" w:hAnsi="Times New Roman" w:cs="Times New Roman"/>
          <w:b/>
          <w:sz w:val="20"/>
          <w:szCs w:val="20"/>
        </w:rPr>
        <w:t>ТАБЛИЦА № 3. РЕЙТИНГ ГРУПП ОБЪЕДИНЕНИЯ</w:t>
      </w:r>
    </w:p>
    <w:p w:rsidR="009D3BDE" w:rsidRPr="009D3BDE" w:rsidRDefault="009D3BDE" w:rsidP="009D3BD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009D3BDE" w:rsidRPr="009D3BDE" w:rsidTr="00F86F09">
        <w:trPr>
          <w:trHeight w:val="285"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D3BDE" w:rsidRPr="009D3BDE" w:rsidRDefault="009D3BDE" w:rsidP="009D3B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D3BDE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BDE">
              <w:rPr>
                <w:rFonts w:ascii="Times New Roman" w:hAnsi="Times New Roman" w:cs="Times New Roman"/>
                <w:b/>
              </w:rPr>
              <w:t>ПОСЕЩАЕМОСТЬ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D3BDE">
              <w:rPr>
                <w:rFonts w:ascii="Times New Roman" w:hAnsi="Times New Roman" w:cs="Times New Roman"/>
                <w:b/>
              </w:rPr>
              <w:t>УСПЕВАЕМОСТЬ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D3BDE">
              <w:rPr>
                <w:rFonts w:ascii="Times New Roman" w:hAnsi="Times New Roman" w:cs="Times New Roman"/>
                <w:b/>
              </w:rPr>
              <w:t>ПРИЛЕЖАНИЕ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D3BDE">
              <w:rPr>
                <w:rFonts w:ascii="Times New Roman" w:hAnsi="Times New Roman" w:cs="Times New Roman"/>
                <w:b/>
              </w:rPr>
              <w:t xml:space="preserve">ТВОРЧЕСКИЕ ЗАДАНИЯ  </w:t>
            </w:r>
          </w:p>
        </w:tc>
      </w:tr>
      <w:tr w:rsidR="009D3BDE" w:rsidRPr="009D3BDE" w:rsidTr="00F86F09">
        <w:trPr>
          <w:trHeight w:val="628"/>
        </w:trPr>
        <w:tc>
          <w:tcPr>
            <w:tcW w:w="46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  <w:bottom w:val="single" w:sz="4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   №       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125" w:type="dxa"/>
            <w:tcBorders>
              <w:bottom w:val="single" w:sz="4" w:space="0" w:color="auto"/>
              <w:right w:val="single" w:sz="12" w:space="0" w:color="auto"/>
            </w:tcBorders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показ-ль</w:t>
            </w:r>
            <w:proofErr w:type="gramEnd"/>
          </w:p>
        </w:tc>
        <w:tc>
          <w:tcPr>
            <w:tcW w:w="112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   №       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12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показ-ль</w:t>
            </w:r>
            <w:proofErr w:type="gramEnd"/>
          </w:p>
        </w:tc>
        <w:tc>
          <w:tcPr>
            <w:tcW w:w="112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   №       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12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показ-ль</w:t>
            </w:r>
            <w:proofErr w:type="gramEnd"/>
          </w:p>
        </w:tc>
        <w:tc>
          <w:tcPr>
            <w:tcW w:w="112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     №       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112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9D3BDE" w:rsidRPr="009D3BDE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показ-ль</w:t>
            </w:r>
            <w:proofErr w:type="gramEnd"/>
          </w:p>
        </w:tc>
      </w:tr>
      <w:tr w:rsidR="009D3BDE" w:rsidRPr="009D3BDE" w:rsidTr="00F86F09">
        <w:tc>
          <w:tcPr>
            <w:tcW w:w="4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DE" w:rsidRPr="009D3BDE" w:rsidTr="00F86F09">
        <w:tc>
          <w:tcPr>
            <w:tcW w:w="4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D3BDE" w:rsidRPr="009D3BDE" w:rsidRDefault="009D3BDE" w:rsidP="009D3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3BDE" w:rsidRP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574DC" w:rsidRPr="00893041" w:rsidRDefault="009D3BDE" w:rsidP="00E574DC">
      <w:pPr>
        <w:tabs>
          <w:tab w:val="left" w:pos="-851"/>
          <w:tab w:val="left" w:pos="540"/>
          <w:tab w:val="left" w:pos="900"/>
        </w:tabs>
        <w:spacing w:after="0" w:line="240" w:lineRule="auto"/>
        <w:ind w:left="-85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9304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6.</w:t>
      </w:r>
    </w:p>
    <w:p w:rsidR="009D3BDE" w:rsidRDefault="009D3BDE" w:rsidP="00E574DC">
      <w:pPr>
        <w:tabs>
          <w:tab w:val="left" w:pos="-851"/>
          <w:tab w:val="left" w:pos="540"/>
          <w:tab w:val="left" w:pos="900"/>
        </w:tabs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BDE">
        <w:rPr>
          <w:rFonts w:ascii="Times New Roman" w:hAnsi="Times New Roman" w:cs="Times New Roman"/>
          <w:b/>
          <w:sz w:val="28"/>
          <w:szCs w:val="28"/>
        </w:rPr>
        <w:t>Основные цифровые показатели работы объединения</w:t>
      </w:r>
    </w:p>
    <w:p w:rsidR="009D3BDE" w:rsidRPr="009D3BDE" w:rsidRDefault="009D3BDE" w:rsidP="00E574DC">
      <w:pPr>
        <w:tabs>
          <w:tab w:val="left" w:pos="0"/>
          <w:tab w:val="left" w:pos="54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BDE" w:rsidRPr="009D3BDE" w:rsidRDefault="009D3BDE" w:rsidP="00E574DC">
      <w:pPr>
        <w:spacing w:after="0" w:line="240" w:lineRule="auto"/>
        <w:ind w:left="567" w:right="1394"/>
        <w:rPr>
          <w:rFonts w:ascii="Times New Roman" w:hAnsi="Times New Roman" w:cs="Times New Roman"/>
          <w:noProof/>
          <w:sz w:val="28"/>
          <w:szCs w:val="28"/>
        </w:rPr>
      </w:pPr>
      <w:r w:rsidRPr="009D3BDE">
        <w:rPr>
          <w:rFonts w:ascii="Times New Roman" w:hAnsi="Times New Roman" w:cs="Times New Roman"/>
          <w:b/>
          <w:sz w:val="32"/>
          <w:szCs w:val="32"/>
        </w:rPr>
        <w:t>2010 - 2011 учебный год</w:t>
      </w:r>
    </w:p>
    <w:tbl>
      <w:tblPr>
        <w:tblpPr w:leftFromText="180" w:rightFromText="180" w:vertAnchor="text" w:horzAnchor="page" w:tblpX="6694" w:tblpY="5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7"/>
        <w:gridCol w:w="2948"/>
      </w:tblGrid>
      <w:tr w:rsidR="00F86F09" w:rsidRPr="009D3BDE" w:rsidTr="00F86F09">
        <w:trPr>
          <w:trHeight w:val="344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09" w:rsidRPr="00F86F09" w:rsidRDefault="00F86F09" w:rsidP="00F86F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уровни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% посещения от общего числа занятий</w:t>
            </w:r>
          </w:p>
        </w:tc>
      </w:tr>
      <w:tr w:rsidR="00F86F09" w:rsidRPr="009D3BDE" w:rsidTr="00F86F09">
        <w:trPr>
          <w:trHeight w:val="344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1" style="position:absolute;margin-left:-1.05pt;margin-top:1.65pt;width:7.15pt;height:7.15pt;z-index:251646464;mso-position-horizontal-relative:text;mso-position-vertical-relative:text" fillcolor="yellow"/>
              </w:pict>
            </w:r>
            <w:r w:rsidR="00F86F09" w:rsidRPr="00F86F0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0  -  30%</w:t>
            </w:r>
          </w:p>
        </w:tc>
      </w:tr>
      <w:tr w:rsidR="00F86F09" w:rsidRPr="009D3BDE" w:rsidTr="00F86F09">
        <w:trPr>
          <w:trHeight w:val="365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2" style="position:absolute;margin-left:.05pt;margin-top:6.4pt;width:7.15pt;height:7.15pt;z-index:251647488;mso-position-horizontal-relative:text;mso-position-vertical-relative:text" fillcolor="#ffc000"/>
              </w:pic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31  -  50%</w:t>
            </w:r>
          </w:p>
        </w:tc>
      </w:tr>
      <w:tr w:rsidR="00F86F09" w:rsidRPr="009D3BDE" w:rsidTr="00F86F09">
        <w:trPr>
          <w:trHeight w:val="344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3" style="position:absolute;margin-left:.05pt;margin-top:5.6pt;width:7.15pt;height:7.15pt;z-index:251648512;mso-position-horizontal-relative:text;mso-position-vertical-relative:text" fillcolor="#00b050"/>
              </w:pic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51  -  70%</w:t>
            </w:r>
          </w:p>
        </w:tc>
      </w:tr>
      <w:tr w:rsidR="00F86F09" w:rsidRPr="009D3BDE" w:rsidTr="00F86F09">
        <w:trPr>
          <w:trHeight w:val="365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4" style="position:absolute;margin-left:.05pt;margin-top:6.15pt;width:7.15pt;height:7.15pt;z-index:251649536;mso-position-horizontal-relative:text;mso-position-vertical-relative:text" fillcolor="#00b0f0"/>
              </w:pic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71  -  90%</w:t>
            </w:r>
          </w:p>
        </w:tc>
      </w:tr>
      <w:tr w:rsidR="00F86F09" w:rsidRPr="009D3BDE" w:rsidTr="00F86F09">
        <w:trPr>
          <w:trHeight w:val="344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5" style="position:absolute;margin-left:.05pt;margin-top:5.75pt;width:7.15pt;height:7.15pt;z-index:251650560;mso-position-horizontal-relative:text;mso-position-vertical-relative:text" fillcolor="red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91  -  100%</w:t>
            </w:r>
          </w:p>
        </w:tc>
      </w:tr>
      <w:tr w:rsidR="00F86F09" w:rsidRPr="009D3BDE" w:rsidTr="00F86F09">
        <w:trPr>
          <w:trHeight w:val="344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посещаемость 4-го и </w:t>
            </w:r>
          </w:p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5-го уровней у 20 чел. из 68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29,4 %</w:t>
            </w:r>
          </w:p>
        </w:tc>
      </w:tr>
      <w:tr w:rsidR="00F86F09" w:rsidRPr="009D3BDE" w:rsidTr="00F86F09">
        <w:trPr>
          <w:trHeight w:val="344"/>
        </w:trPr>
        <w:tc>
          <w:tcPr>
            <w:tcW w:w="4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средний показатель посещаемости -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60,2 % </w:t>
            </w:r>
          </w:p>
        </w:tc>
      </w:tr>
    </w:tbl>
    <w:p w:rsidR="009D3BDE" w:rsidRPr="009D3BDE" w:rsidRDefault="009D3BDE" w:rsidP="009D3BDE">
      <w:pPr>
        <w:spacing w:after="0" w:line="240" w:lineRule="auto"/>
        <w:ind w:left="-540"/>
        <w:rPr>
          <w:rFonts w:ascii="Times New Roman" w:hAnsi="Times New Roman" w:cs="Times New Roman"/>
          <w:b/>
          <w:sz w:val="28"/>
          <w:szCs w:val="28"/>
        </w:rPr>
      </w:pPr>
      <w:r w:rsidRPr="009D3B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45205" cy="2349500"/>
            <wp:effectExtent l="19050" t="0" r="0" b="0"/>
            <wp:docPr id="18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2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b="-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34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3B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74DC" w:rsidRDefault="00E574DC" w:rsidP="009D3BD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D3BDE" w:rsidRPr="009D3BDE" w:rsidRDefault="009D3BDE" w:rsidP="00E574DC">
      <w:pPr>
        <w:spacing w:after="0" w:line="240" w:lineRule="auto"/>
        <w:ind w:left="567"/>
        <w:rPr>
          <w:rFonts w:ascii="Times New Roman" w:hAnsi="Times New Roman" w:cs="Times New Roman"/>
          <w:b/>
          <w:sz w:val="32"/>
          <w:szCs w:val="32"/>
        </w:rPr>
      </w:pPr>
      <w:r w:rsidRPr="009D3BDE">
        <w:rPr>
          <w:rFonts w:ascii="Times New Roman" w:hAnsi="Times New Roman" w:cs="Times New Roman"/>
          <w:b/>
          <w:sz w:val="32"/>
          <w:szCs w:val="32"/>
        </w:rPr>
        <w:t>2011 -2012 учебный год</w:t>
      </w:r>
    </w:p>
    <w:tbl>
      <w:tblPr>
        <w:tblpPr w:leftFromText="180" w:rightFromText="180" w:vertAnchor="text" w:horzAnchor="margin" w:tblpXSpec="right" w:tblpY="27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8"/>
      </w:tblGrid>
      <w:tr w:rsidR="009D3BDE" w:rsidRPr="009D3BDE" w:rsidTr="00F86F09">
        <w:trPr>
          <w:trHeight w:val="335"/>
        </w:trPr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E" w:rsidRPr="00F86F09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посещаемость 4-го и 5-го уровней у 42 чел. из 75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56 %</w:t>
            </w:r>
          </w:p>
        </w:tc>
      </w:tr>
      <w:tr w:rsidR="009D3BDE" w:rsidRPr="009D3BDE" w:rsidTr="00F86F09">
        <w:trPr>
          <w:trHeight w:val="335"/>
        </w:trPr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E" w:rsidRPr="00F86F09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средний показатель </w:t>
            </w:r>
          </w:p>
          <w:p w:rsidR="009D3BDE" w:rsidRPr="00F86F09" w:rsidRDefault="009D3BDE" w:rsidP="009D3B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посещаемости -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69,2 %</w:t>
            </w:r>
          </w:p>
        </w:tc>
      </w:tr>
    </w:tbl>
    <w:p w:rsidR="009D3BDE" w:rsidRPr="009D3BDE" w:rsidRDefault="009D3BDE" w:rsidP="009D3BDE">
      <w:pPr>
        <w:spacing w:after="0" w:line="240" w:lineRule="auto"/>
        <w:ind w:left="-540"/>
        <w:rPr>
          <w:rFonts w:ascii="Times New Roman" w:hAnsi="Times New Roman" w:cs="Times New Roman"/>
        </w:rPr>
      </w:pPr>
      <w:r w:rsidRPr="009D3BDE">
        <w:rPr>
          <w:rFonts w:ascii="Times New Roman" w:hAnsi="Times New Roman" w:cs="Times New Roman"/>
          <w:noProof/>
        </w:rPr>
        <w:drawing>
          <wp:inline distT="0" distB="0" distL="0" distR="0">
            <wp:extent cx="3545205" cy="2461895"/>
            <wp:effectExtent l="19050" t="0" r="0" b="0"/>
            <wp:docPr id="19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DE" w:rsidRPr="009D3BDE" w:rsidRDefault="009D3BDE" w:rsidP="009D3BDE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</w:p>
    <w:p w:rsidR="009D3BDE" w:rsidRPr="009D3BDE" w:rsidRDefault="009D3BDE" w:rsidP="009D3BDE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</w:p>
    <w:p w:rsidR="009D3BDE" w:rsidRPr="009D3BDE" w:rsidRDefault="008E4804" w:rsidP="00E574DC">
      <w:pPr>
        <w:spacing w:after="0" w:line="240" w:lineRule="auto"/>
        <w:ind w:left="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2012 -2013 учебный год</w:t>
      </w:r>
    </w:p>
    <w:tbl>
      <w:tblPr>
        <w:tblpPr w:leftFromText="180" w:rightFromText="180" w:vertAnchor="text" w:horzAnchor="page" w:tblpX="6858" w:tblpY="25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2"/>
      </w:tblGrid>
      <w:tr w:rsidR="009D3BDE" w:rsidRPr="009D3BDE" w:rsidTr="00F86F09">
        <w:trPr>
          <w:trHeight w:val="33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Default="009D3BDE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посещаемость 4-го и 5-го уровней у 54 чел.</w:t>
            </w:r>
          </w:p>
          <w:p w:rsidR="009D3BDE" w:rsidRPr="00F86F09" w:rsidRDefault="009D3BDE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93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58,1 %</w:t>
            </w:r>
          </w:p>
        </w:tc>
      </w:tr>
      <w:tr w:rsidR="009D3BDE" w:rsidRPr="009D3BDE" w:rsidTr="00F86F09">
        <w:trPr>
          <w:trHeight w:val="33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DE" w:rsidRPr="00F86F09" w:rsidRDefault="009D3BDE" w:rsidP="00F86F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средний показатель посещаемости -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70,9 %</w:t>
            </w:r>
          </w:p>
        </w:tc>
      </w:tr>
    </w:tbl>
    <w:p w:rsidR="009D3BDE" w:rsidRPr="009D3BDE" w:rsidRDefault="009D3BDE" w:rsidP="009D3BDE">
      <w:pPr>
        <w:spacing w:after="0" w:line="240" w:lineRule="auto"/>
        <w:ind w:left="-540"/>
        <w:rPr>
          <w:rFonts w:ascii="Times New Roman" w:hAnsi="Times New Roman" w:cs="Times New Roman"/>
        </w:rPr>
      </w:pPr>
      <w:r w:rsidRPr="009D3BDE">
        <w:rPr>
          <w:rFonts w:ascii="Times New Roman" w:hAnsi="Times New Roman" w:cs="Times New Roman"/>
          <w:noProof/>
        </w:rPr>
        <w:drawing>
          <wp:inline distT="0" distB="0" distL="0" distR="0">
            <wp:extent cx="3545205" cy="2335530"/>
            <wp:effectExtent l="19050" t="0" r="0" b="0"/>
            <wp:docPr id="20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33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DE" w:rsidRDefault="009D3BDE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86F09" w:rsidRPr="00F86F09" w:rsidRDefault="00F86F09" w:rsidP="00D24721">
      <w:pPr>
        <w:ind w:left="567"/>
        <w:rPr>
          <w:rFonts w:ascii="Times New Roman" w:hAnsi="Times New Roman" w:cs="Times New Roman"/>
          <w:b/>
          <w:sz w:val="32"/>
          <w:szCs w:val="32"/>
        </w:rPr>
      </w:pPr>
      <w:r w:rsidRPr="00F86F09">
        <w:rPr>
          <w:rFonts w:ascii="Times New Roman" w:hAnsi="Times New Roman" w:cs="Times New Roman"/>
          <w:b/>
          <w:sz w:val="32"/>
          <w:szCs w:val="32"/>
        </w:rPr>
        <w:t>2011 - 2012 учебный год</w:t>
      </w:r>
    </w:p>
    <w:tbl>
      <w:tblPr>
        <w:tblpPr w:leftFromText="180" w:rightFromText="180" w:vertAnchor="text" w:horzAnchor="margin" w:tblpXSpec="right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754"/>
      </w:tblGrid>
      <w:tr w:rsidR="00F86F09" w:rsidRPr="00F86F09" w:rsidTr="0037169D">
        <w:trPr>
          <w:trHeight w:val="3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2    -  2,5 балла</w:t>
            </w:r>
          </w:p>
        </w:tc>
      </w:tr>
      <w:tr w:rsidR="00F86F09" w:rsidRPr="00F86F09" w:rsidTr="0037169D">
        <w:trPr>
          <w:trHeight w:val="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6" style="position:absolute;margin-left:.05pt;margin-top:-9.8pt;width:7.15pt;height:7.15pt;z-index:251651584;mso-position-horizontal-relative:text;mso-position-vertical-relative:text" fillcolor="yellow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7" style="position:absolute;margin-left:.05pt;margin-top:6.4pt;width:7.15pt;height:7.15pt;z-index:251652608;mso-position-horizontal-relative:text;mso-position-vertical-relative:text" fillcolor="#ffc000"/>
              </w:pic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2,6 - 3,0 балла</w:t>
            </w:r>
          </w:p>
        </w:tc>
      </w:tr>
      <w:tr w:rsidR="00F86F09" w:rsidRPr="00F86F09" w:rsidTr="0037169D">
        <w:trPr>
          <w:trHeight w:val="3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8" style="position:absolute;margin-left:.05pt;margin-top:5.6pt;width:7.15pt;height:7.15pt;z-index:251653632;mso-position-horizontal-relative:text;mso-position-vertical-relative:text" fillcolor="#00b050"/>
              </w:pic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3,1 - 3,5 балла</w:t>
            </w:r>
          </w:p>
        </w:tc>
      </w:tr>
      <w:tr w:rsidR="00F86F09" w:rsidRPr="00F86F09" w:rsidTr="0037169D">
        <w:trPr>
          <w:trHeight w:val="3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39" style="position:absolute;margin-left:.05pt;margin-top:6.15pt;width:7.15pt;height:7.15pt;z-index:251654656;mso-position-horizontal-relative:text;mso-position-vertical-relative:text" fillcolor="#00b0f0"/>
              </w:pic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3,6 - 4,0 балла</w:t>
            </w:r>
          </w:p>
        </w:tc>
      </w:tr>
      <w:tr w:rsidR="00F86F09" w:rsidRPr="00F86F09" w:rsidTr="0037169D">
        <w:trPr>
          <w:trHeight w:val="3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0" style="position:absolute;margin-left:.05pt;margin-top:23.95pt;width:7.15pt;height:7.15pt;z-index:251655680;mso-position-horizontal-relative:text;mso-position-vertical-relative:text" fillcolor="red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1" style="position:absolute;margin-left:.05pt;margin-top:5.75pt;width:7.15pt;height:7.15pt;z-index:251656704;mso-position-horizontal-relative:text;mso-position-vertical-relative:text" fillcolor="#0070c0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4,1 - 4,5 балла</w:t>
            </w:r>
          </w:p>
        </w:tc>
      </w:tr>
      <w:tr w:rsidR="00F86F09" w:rsidRPr="00F86F09" w:rsidTr="0037169D">
        <w:trPr>
          <w:trHeight w:val="3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6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4,6 - 5,0 баллов</w:t>
            </w:r>
          </w:p>
        </w:tc>
      </w:tr>
      <w:tr w:rsidR="00F86F09" w:rsidRPr="00F86F09" w:rsidTr="0037169D">
        <w:trPr>
          <w:trHeight w:val="393"/>
        </w:trPr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успеваемость выше 3-х баллов у 57 чел. из 70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81,4 %</w:t>
            </w:r>
          </w:p>
        </w:tc>
      </w:tr>
      <w:tr w:rsidR="00F86F09" w:rsidRPr="00F86F09" w:rsidTr="0037169D">
        <w:trPr>
          <w:trHeight w:val="393"/>
        </w:trPr>
        <w:tc>
          <w:tcPr>
            <w:tcW w:w="4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качество </w:t>
            </w:r>
            <w:proofErr w:type="spellStart"/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обученности</w:t>
            </w:r>
            <w:proofErr w:type="spellEnd"/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постоянного состава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75,9 %</w:t>
            </w:r>
          </w:p>
        </w:tc>
      </w:tr>
    </w:tbl>
    <w:p w:rsidR="00F86F09" w:rsidRPr="00F86F09" w:rsidRDefault="00F86F09" w:rsidP="00F86F09">
      <w:pPr>
        <w:spacing w:after="0"/>
        <w:ind w:left="-540"/>
        <w:rPr>
          <w:rFonts w:ascii="Times New Roman" w:hAnsi="Times New Roman" w:cs="Times New Roman"/>
        </w:rPr>
      </w:pP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3545205" cy="2320925"/>
            <wp:effectExtent l="19050" t="0" r="0" b="0"/>
            <wp:docPr id="45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9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rcRect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32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F09">
        <w:rPr>
          <w:rFonts w:ascii="Times New Roman" w:hAnsi="Times New Roman" w:cs="Times New Roman"/>
        </w:rPr>
        <w:t xml:space="preserve"> </w:t>
      </w:r>
    </w:p>
    <w:p w:rsidR="00F86F09" w:rsidRPr="00F86F09" w:rsidRDefault="00F86F09" w:rsidP="00F86F09">
      <w:pPr>
        <w:spacing w:after="0"/>
        <w:rPr>
          <w:rFonts w:ascii="Times New Roman" w:hAnsi="Times New Roman" w:cs="Times New Roman"/>
        </w:rPr>
      </w:pPr>
      <w:r w:rsidRPr="00F86F09">
        <w:rPr>
          <w:rFonts w:ascii="Times New Roman" w:hAnsi="Times New Roman" w:cs="Times New Roman"/>
        </w:rPr>
        <w:t xml:space="preserve">      </w:t>
      </w:r>
    </w:p>
    <w:p w:rsidR="00F86F09" w:rsidRPr="00F86F09" w:rsidRDefault="00F86F09" w:rsidP="00D24721">
      <w:pPr>
        <w:spacing w:after="0"/>
        <w:ind w:left="567"/>
        <w:rPr>
          <w:rFonts w:ascii="Times New Roman" w:hAnsi="Times New Roman" w:cs="Times New Roman"/>
          <w:b/>
          <w:sz w:val="32"/>
          <w:szCs w:val="32"/>
        </w:rPr>
      </w:pPr>
      <w:r w:rsidRPr="00F86F09">
        <w:rPr>
          <w:rFonts w:ascii="Times New Roman" w:hAnsi="Times New Roman" w:cs="Times New Roman"/>
          <w:b/>
          <w:sz w:val="32"/>
          <w:szCs w:val="32"/>
        </w:rPr>
        <w:t xml:space="preserve">2012 – 2013 учебный год </w:t>
      </w:r>
    </w:p>
    <w:tbl>
      <w:tblPr>
        <w:tblpPr w:leftFromText="180" w:rightFromText="180" w:vertAnchor="text" w:horzAnchor="margin" w:tblpXSpec="right" w:tblpY="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720"/>
      </w:tblGrid>
      <w:tr w:rsidR="00F86F09" w:rsidRPr="00F86F09" w:rsidTr="0037169D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2    -  2,5 балла</w:t>
            </w:r>
          </w:p>
        </w:tc>
      </w:tr>
      <w:tr w:rsidR="00F86F09" w:rsidRPr="00F86F09" w:rsidTr="0037169D">
        <w:trPr>
          <w:trHeight w:val="3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2" style="position:absolute;margin-left:.05pt;margin-top:-9.8pt;width:7.15pt;height:7.15pt;z-index:251657728;mso-position-horizontal-relative:text;mso-position-vertical-relative:text" fillcolor="yellow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3" style="position:absolute;margin-left:.05pt;margin-top:6.4pt;width:7.15pt;height:7.15pt;z-index:251658752;mso-position-horizontal-relative:text;mso-position-vertical-relative:text" fillcolor="#ffc000"/>
              </w:pic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2,6 - 3,0 балла</w:t>
            </w:r>
          </w:p>
        </w:tc>
      </w:tr>
      <w:tr w:rsidR="00F86F09" w:rsidRPr="00F86F09" w:rsidTr="0037169D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4" style="position:absolute;margin-left:.05pt;margin-top:5.6pt;width:7.15pt;height:7.15pt;z-index:251659776;mso-position-horizontal-relative:text;mso-position-vertical-relative:text" fillcolor="#00b050"/>
              </w:pic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3,1 - 3,5 балла</w:t>
            </w:r>
          </w:p>
        </w:tc>
      </w:tr>
      <w:tr w:rsidR="00F86F09" w:rsidRPr="00F86F09" w:rsidTr="0037169D">
        <w:trPr>
          <w:trHeight w:val="3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5" style="position:absolute;margin-left:.05pt;margin-top:6.15pt;width:7.15pt;height:7.15pt;z-index:251660800;mso-position-horizontal-relative:text;mso-position-vertical-relative:text" fillcolor="#00b0f0"/>
              </w:pic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3,6 - 4,0 балла</w:t>
            </w:r>
          </w:p>
        </w:tc>
      </w:tr>
      <w:tr w:rsidR="00F86F09" w:rsidRPr="00F86F09" w:rsidTr="0037169D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6" style="position:absolute;margin-left:.05pt;margin-top:23.95pt;width:7.15pt;height:7.15pt;z-index:251661824;mso-position-horizontal-relative:text;mso-position-vertical-relative:text" fillcolor="red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7" style="position:absolute;margin-left:.05pt;margin-top:5.75pt;width:7.15pt;height:7.15pt;z-index:251662848;mso-position-horizontal-relative:text;mso-position-vertical-relative:text" fillcolor="#0070c0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4,1 - 4,5 балла</w:t>
            </w:r>
          </w:p>
        </w:tc>
      </w:tr>
      <w:tr w:rsidR="00F86F09" w:rsidRPr="00F86F09" w:rsidTr="0037169D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6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4,6 - 5,0 баллов</w:t>
            </w:r>
          </w:p>
        </w:tc>
      </w:tr>
      <w:tr w:rsidR="00F86F09" w:rsidRPr="00F86F09" w:rsidTr="00F86F09">
        <w:trPr>
          <w:trHeight w:val="393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успеваемость выше 3-х баллов у 75 чел. из 93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80,6 %</w:t>
            </w:r>
          </w:p>
        </w:tc>
      </w:tr>
      <w:tr w:rsidR="00F86F09" w:rsidRPr="00F86F09" w:rsidTr="00F86F09">
        <w:trPr>
          <w:trHeight w:val="393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качество </w:t>
            </w:r>
            <w:proofErr w:type="spellStart"/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обученности</w:t>
            </w:r>
            <w:proofErr w:type="spellEnd"/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постоянного состава – </w:t>
            </w:r>
            <w:r w:rsidRPr="00F86F0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71,8 %</w:t>
            </w:r>
          </w:p>
        </w:tc>
      </w:tr>
    </w:tbl>
    <w:p w:rsidR="00F86F09" w:rsidRPr="00F86F09" w:rsidRDefault="00F86F09" w:rsidP="00F86F09">
      <w:pPr>
        <w:spacing w:after="0"/>
        <w:ind w:left="-540"/>
        <w:rPr>
          <w:rFonts w:ascii="Times New Roman" w:hAnsi="Times New Roman" w:cs="Times New Roman"/>
          <w:b/>
          <w:sz w:val="32"/>
          <w:szCs w:val="32"/>
        </w:rPr>
      </w:pPr>
    </w:p>
    <w:p w:rsidR="00F86F09" w:rsidRPr="00F86F09" w:rsidRDefault="00F86F09" w:rsidP="00F86F09">
      <w:pPr>
        <w:spacing w:after="0"/>
        <w:ind w:left="-540"/>
        <w:rPr>
          <w:rFonts w:ascii="Times New Roman" w:hAnsi="Times New Roman" w:cs="Times New Roman"/>
        </w:rPr>
      </w:pP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3081020" cy="2082165"/>
            <wp:effectExtent l="19050" t="0" r="5080" b="0"/>
            <wp:docPr id="46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7"/>
                    <pic:cNvPicPr>
                      <a:picLocks noChangeArrowheads="1"/>
                    </pic:cNvPicPr>
                  </pic:nvPicPr>
                  <pic:blipFill>
                    <a:blip r:embed="rId12" cstate="print"/>
                    <a:srcRect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208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F09">
        <w:rPr>
          <w:rFonts w:ascii="Times New Roman" w:hAnsi="Times New Roman" w:cs="Times New Roman"/>
        </w:rPr>
        <w:t xml:space="preserve">  </w:t>
      </w:r>
    </w:p>
    <w:p w:rsidR="00F86F09" w:rsidRPr="00F86F09" w:rsidRDefault="00F86F09" w:rsidP="00F86F09">
      <w:pPr>
        <w:spacing w:after="0"/>
        <w:rPr>
          <w:rFonts w:ascii="Times New Roman" w:hAnsi="Times New Roman" w:cs="Times New Roman"/>
        </w:rPr>
      </w:pPr>
    </w:p>
    <w:p w:rsidR="00F86F09" w:rsidRPr="00F86F09" w:rsidRDefault="00F86F09" w:rsidP="00F86F09">
      <w:pPr>
        <w:spacing w:after="0"/>
        <w:rPr>
          <w:rFonts w:ascii="Times New Roman" w:hAnsi="Times New Roman" w:cs="Times New Roman"/>
        </w:rPr>
      </w:pPr>
    </w:p>
    <w:p w:rsidR="00F86F09" w:rsidRDefault="00F86F09" w:rsidP="00D24721">
      <w:pPr>
        <w:spacing w:after="0"/>
        <w:ind w:left="567"/>
        <w:rPr>
          <w:rFonts w:ascii="Times New Roman" w:hAnsi="Times New Roman" w:cs="Times New Roman"/>
          <w:b/>
          <w:sz w:val="32"/>
          <w:szCs w:val="32"/>
        </w:rPr>
      </w:pPr>
      <w:r w:rsidRPr="00F86F09">
        <w:rPr>
          <w:rFonts w:ascii="Times New Roman" w:hAnsi="Times New Roman" w:cs="Times New Roman"/>
          <w:b/>
          <w:sz w:val="32"/>
          <w:szCs w:val="32"/>
        </w:rPr>
        <w:t>2012 – 2013 учебный год</w:t>
      </w:r>
    </w:p>
    <w:p w:rsidR="00F86F09" w:rsidRPr="00F86F09" w:rsidRDefault="00F86F09" w:rsidP="00F86F0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right" w:tblpY="4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692"/>
      </w:tblGrid>
      <w:tr w:rsidR="00F86F09" w:rsidRPr="00F86F09" w:rsidTr="0037169D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0  -  50%</w:t>
            </w:r>
          </w:p>
        </w:tc>
      </w:tr>
      <w:tr w:rsidR="00F86F09" w:rsidRPr="00F86F09" w:rsidTr="0037169D">
        <w:trPr>
          <w:trHeight w:val="3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8" style="position:absolute;margin-left:.05pt;margin-top:-9.8pt;width:7.15pt;height:7.15pt;z-index:251663872;mso-position-horizontal-relative:text;mso-position-vertical-relative:text" fillcolor="yellow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9" style="position:absolute;margin-left:.05pt;margin-top:6.4pt;width:7.15pt;height:7.15pt;z-index:251664896;mso-position-horizontal-relative:text;mso-position-vertical-relative:text" fillcolor="#ffc000"/>
              </w:pic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51  -  60%</w:t>
            </w:r>
          </w:p>
        </w:tc>
      </w:tr>
      <w:tr w:rsidR="00F86F09" w:rsidRPr="00F86F09" w:rsidTr="0037169D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0" style="position:absolute;margin-left:.05pt;margin-top:5.6pt;width:7.15pt;height:7.15pt;z-index:251665920;mso-position-horizontal-relative:text;mso-position-vertical-relative:text" fillcolor="#00b050"/>
              </w:pic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61  -  70%</w:t>
            </w:r>
          </w:p>
        </w:tc>
      </w:tr>
      <w:tr w:rsidR="00F86F09" w:rsidRPr="00F86F09" w:rsidTr="0037169D">
        <w:trPr>
          <w:trHeight w:val="3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2F2760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1" style="position:absolute;margin-left:.05pt;margin-top:6.15pt;width:7.15pt;height:7.15pt;z-index:251666944;mso-position-horizontal-relative:text;mso-position-vertical-relative:text" fillcolor="#00b0f0"/>
              </w:pic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71  -  80%</w:t>
            </w:r>
          </w:p>
        </w:tc>
      </w:tr>
      <w:tr w:rsidR="00F86F09" w:rsidRPr="00F86F09" w:rsidTr="0037169D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2F2760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2" style="position:absolute;margin-left:.05pt;margin-top:23.95pt;width:7.15pt;height:7.15pt;z-index:251667968;mso-position-horizontal-relative:text;mso-position-vertical-relative:text" fillcolor="red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3" style="position:absolute;margin-left:.05pt;margin-top:5.75pt;width:7.15pt;height:7.15pt;z-index:251668992;mso-position-horizontal-relative:text;mso-position-vertical-relative:text" fillcolor="#0070c0"/>
              </w:pic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86F09"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F86F09"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81  -  90%</w:t>
            </w:r>
          </w:p>
        </w:tc>
      </w:tr>
      <w:tr w:rsidR="00F86F09" w:rsidRPr="00F86F09" w:rsidTr="0037169D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6 </w:t>
            </w:r>
            <w:r w:rsidRPr="00F86F0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>91  - 100%</w:t>
            </w:r>
          </w:p>
        </w:tc>
      </w:tr>
      <w:tr w:rsidR="00F86F09" w:rsidRPr="00F86F09" w:rsidTr="00F86F09">
        <w:trPr>
          <w:trHeight w:val="393"/>
        </w:trPr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09" w:rsidRPr="00F86F09" w:rsidRDefault="00F86F09" w:rsidP="00F86F0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7"/>
            </w:r>
            <w:r w:rsidRPr="00F86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60 % и выше у 87 чел. из 93-х - 93,5 % учащихся</w:t>
            </w:r>
          </w:p>
        </w:tc>
      </w:tr>
    </w:tbl>
    <w:p w:rsidR="00F86F09" w:rsidRPr="00F86F09" w:rsidRDefault="00F86F09" w:rsidP="00F86F09">
      <w:pPr>
        <w:spacing w:after="0"/>
        <w:ind w:left="-540"/>
        <w:rPr>
          <w:rFonts w:ascii="Times New Roman" w:hAnsi="Times New Roman" w:cs="Times New Roman"/>
        </w:rPr>
      </w:pP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3108960" cy="2096135"/>
            <wp:effectExtent l="19050" t="0" r="0" b="0"/>
            <wp:docPr id="47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8"/>
                    <pic:cNvPicPr>
                      <a:picLocks noChangeArrowheads="1"/>
                    </pic:cNvPicPr>
                  </pic:nvPicPr>
                  <pic:blipFill>
                    <a:blip r:embed="rId13" cstate="print"/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F09" w:rsidRPr="00F86F09" w:rsidRDefault="00F86F09" w:rsidP="00F86F09">
      <w:pPr>
        <w:tabs>
          <w:tab w:val="left" w:pos="720"/>
          <w:tab w:val="left" w:pos="14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86F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6F09" w:rsidRDefault="00F86F09" w:rsidP="009D3BDE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  <w:sectPr w:rsidR="00F86F09" w:rsidSect="00F86F09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D24721" w:rsidRPr="00893041" w:rsidRDefault="00D24721" w:rsidP="00D24721">
      <w:pPr>
        <w:tabs>
          <w:tab w:val="left" w:pos="0"/>
          <w:tab w:val="left" w:pos="540"/>
          <w:tab w:val="left" w:pos="900"/>
        </w:tabs>
        <w:spacing w:line="360" w:lineRule="auto"/>
        <w:ind w:right="-454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9304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7.</w:t>
      </w:r>
    </w:p>
    <w:p w:rsidR="00F86F09" w:rsidRPr="00F86F09" w:rsidRDefault="00F86F09" w:rsidP="00D24721">
      <w:pPr>
        <w:tabs>
          <w:tab w:val="left" w:pos="0"/>
          <w:tab w:val="left" w:pos="540"/>
          <w:tab w:val="left" w:pos="900"/>
        </w:tabs>
        <w:spacing w:line="360" w:lineRule="auto"/>
        <w:ind w:right="-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F09">
        <w:rPr>
          <w:rFonts w:ascii="Times New Roman" w:hAnsi="Times New Roman" w:cs="Times New Roman"/>
          <w:b/>
          <w:sz w:val="28"/>
          <w:szCs w:val="28"/>
        </w:rPr>
        <w:t>Динамика состава творческого объединения</w:t>
      </w:r>
    </w:p>
    <w:p w:rsidR="00F86F09" w:rsidRPr="00F86F09" w:rsidRDefault="00F86F09" w:rsidP="00F86F09">
      <w:pPr>
        <w:rPr>
          <w:rFonts w:ascii="Times New Roman" w:hAnsi="Times New Roman" w:cs="Times New Roman"/>
        </w:rPr>
      </w:pP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1800860" cy="4220210"/>
            <wp:effectExtent l="19050" t="0" r="8890" b="0"/>
            <wp:docPr id="7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422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F09">
        <w:rPr>
          <w:rFonts w:ascii="Times New Roman" w:hAnsi="Times New Roman" w:cs="Times New Roman"/>
        </w:rPr>
        <w:tab/>
      </w:r>
      <w:r w:rsidR="00B92D96">
        <w:rPr>
          <w:rFonts w:ascii="Times New Roman" w:hAnsi="Times New Roman" w:cs="Times New Roman"/>
        </w:rPr>
        <w:t xml:space="preserve">   </w:t>
      </w:r>
      <w:r w:rsidRPr="00F86F09">
        <w:rPr>
          <w:rFonts w:ascii="Times New Roman" w:hAnsi="Times New Roman" w:cs="Times New Roman"/>
        </w:rPr>
        <w:t xml:space="preserve">  </w:t>
      </w: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1744345" cy="4220210"/>
            <wp:effectExtent l="19050" t="0" r="8255" b="0"/>
            <wp:docPr id="7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422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F09">
        <w:rPr>
          <w:rFonts w:ascii="Times New Roman" w:hAnsi="Times New Roman" w:cs="Times New Roman"/>
        </w:rPr>
        <w:t xml:space="preserve">  </w:t>
      </w:r>
      <w:r w:rsidR="00B92D96">
        <w:rPr>
          <w:rFonts w:ascii="Times New Roman" w:hAnsi="Times New Roman" w:cs="Times New Roman"/>
        </w:rPr>
        <w:t xml:space="preserve">   </w:t>
      </w:r>
      <w:r w:rsidRPr="00F86F0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F86F09">
        <w:rPr>
          <w:rFonts w:ascii="Times New Roman" w:hAnsi="Times New Roman" w:cs="Times New Roman"/>
        </w:rPr>
        <w:t xml:space="preserve"> </w:t>
      </w: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1800860" cy="4220210"/>
            <wp:effectExtent l="19050" t="0" r="8890" b="0"/>
            <wp:docPr id="74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422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6F09">
        <w:rPr>
          <w:rFonts w:ascii="Times New Roman" w:hAnsi="Times New Roman" w:cs="Times New Roman"/>
        </w:rPr>
        <w:tab/>
      </w:r>
      <w:r w:rsidR="00B92D96">
        <w:rPr>
          <w:rFonts w:ascii="Times New Roman" w:hAnsi="Times New Roman" w:cs="Times New Roman"/>
        </w:rPr>
        <w:t xml:space="preserve">    </w:t>
      </w:r>
      <w:r w:rsidRPr="00F86F09">
        <w:rPr>
          <w:rFonts w:ascii="Times New Roman" w:hAnsi="Times New Roman" w:cs="Times New Roman"/>
        </w:rPr>
        <w:t xml:space="preserve">          </w:t>
      </w:r>
      <w:r w:rsidRPr="00F86F09">
        <w:rPr>
          <w:rFonts w:ascii="Times New Roman" w:hAnsi="Times New Roman" w:cs="Times New Roman"/>
          <w:noProof/>
        </w:rPr>
        <w:drawing>
          <wp:inline distT="0" distB="0" distL="0" distR="0">
            <wp:extent cx="1800860" cy="4220210"/>
            <wp:effectExtent l="19050" t="0" r="8890" b="0"/>
            <wp:docPr id="75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422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F09" w:rsidRPr="00F86F09" w:rsidRDefault="00F86F09" w:rsidP="00F86F09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F09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F86F09">
        <w:rPr>
          <w:rFonts w:ascii="Times New Roman" w:hAnsi="Times New Roman" w:cs="Times New Roman"/>
          <w:sz w:val="24"/>
          <w:szCs w:val="24"/>
        </w:rPr>
        <w:t xml:space="preserve"> для формирования объективного представления о сохранности контингента (см. столбцы одного цвета) необходимо</w:t>
      </w:r>
    </w:p>
    <w:p w:rsidR="00F86F09" w:rsidRPr="00F86F09" w:rsidRDefault="00F86F09" w:rsidP="00F86F09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F09">
        <w:rPr>
          <w:rFonts w:ascii="Times New Roman" w:hAnsi="Times New Roman" w:cs="Times New Roman"/>
          <w:sz w:val="24"/>
          <w:szCs w:val="24"/>
        </w:rPr>
        <w:t xml:space="preserve">учитывать следующее: </w:t>
      </w:r>
    </w:p>
    <w:p w:rsidR="00F86F09" w:rsidRPr="00F86F09" w:rsidRDefault="00F86F09" w:rsidP="00893041">
      <w:p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F86F09">
        <w:rPr>
          <w:rFonts w:ascii="Times New Roman" w:hAnsi="Times New Roman" w:cs="Times New Roman"/>
          <w:i/>
          <w:sz w:val="24"/>
          <w:szCs w:val="24"/>
        </w:rPr>
        <w:t>1)  изначальную ориентацию части учащихся на освоение программы в течение минимального срока – одного учебного года;</w:t>
      </w:r>
    </w:p>
    <w:p w:rsidR="00F86F09" w:rsidRPr="00F86F09" w:rsidRDefault="00F86F09" w:rsidP="00893041">
      <w:p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F86F09">
        <w:rPr>
          <w:rFonts w:ascii="Times New Roman" w:hAnsi="Times New Roman" w:cs="Times New Roman"/>
          <w:i/>
          <w:sz w:val="24"/>
          <w:szCs w:val="24"/>
        </w:rPr>
        <w:t xml:space="preserve">2)  ежегодные существенные изменения состава объединения по причине выбытия выпускников – учащихся 11 класса и части </w:t>
      </w:r>
    </w:p>
    <w:p w:rsidR="00F86F09" w:rsidRPr="00F86F09" w:rsidRDefault="00F86F09" w:rsidP="00893041">
      <w:p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F86F09">
        <w:rPr>
          <w:rFonts w:ascii="Times New Roman" w:hAnsi="Times New Roman" w:cs="Times New Roman"/>
          <w:i/>
          <w:sz w:val="24"/>
          <w:szCs w:val="24"/>
        </w:rPr>
        <w:t xml:space="preserve">учащихся 9 класса, закончивших обучение в средней общеобразовательной школе </w:t>
      </w:r>
    </w:p>
    <w:p w:rsidR="00F86F09" w:rsidRPr="00F86F09" w:rsidRDefault="00F86F09" w:rsidP="00F86F09">
      <w:pPr>
        <w:tabs>
          <w:tab w:val="left" w:pos="720"/>
          <w:tab w:val="left" w:pos="1440"/>
        </w:tabs>
        <w:rPr>
          <w:rFonts w:ascii="Times New Roman" w:hAnsi="Times New Roman" w:cs="Times New Roman"/>
          <w:i/>
          <w:sz w:val="24"/>
          <w:szCs w:val="24"/>
        </w:rPr>
      </w:pPr>
    </w:p>
    <w:p w:rsidR="00F86F09" w:rsidRPr="00F86F09" w:rsidRDefault="00F86F09" w:rsidP="00F86F09">
      <w:pPr>
        <w:tabs>
          <w:tab w:val="left" w:pos="720"/>
          <w:tab w:val="left" w:pos="1440"/>
        </w:tabs>
        <w:rPr>
          <w:rFonts w:ascii="Times New Roman" w:hAnsi="Times New Roman" w:cs="Times New Roman"/>
          <w:b/>
          <w:sz w:val="28"/>
          <w:szCs w:val="28"/>
        </w:rPr>
        <w:sectPr w:rsidR="00F86F09" w:rsidRPr="00F86F09" w:rsidSect="00F86F09">
          <w:pgSz w:w="16834" w:h="11909" w:orient="landscape"/>
          <w:pgMar w:top="1418" w:right="816" w:bottom="567" w:left="992" w:header="720" w:footer="720" w:gutter="0"/>
          <w:cols w:space="60"/>
          <w:noEndnote/>
        </w:sectPr>
      </w:pPr>
    </w:p>
    <w:p w:rsidR="00893041" w:rsidRPr="00893041" w:rsidRDefault="00B92D96" w:rsidP="00893041">
      <w:pPr>
        <w:tabs>
          <w:tab w:val="left" w:pos="720"/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9304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№ 8.</w:t>
      </w:r>
    </w:p>
    <w:p w:rsidR="00B92D96" w:rsidRPr="00B92D96" w:rsidRDefault="00B92D96" w:rsidP="00893041">
      <w:pPr>
        <w:tabs>
          <w:tab w:val="left" w:pos="72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2D96">
        <w:rPr>
          <w:rFonts w:ascii="Times New Roman" w:hAnsi="Times New Roman" w:cs="Times New Roman"/>
          <w:b/>
          <w:sz w:val="28"/>
          <w:szCs w:val="28"/>
        </w:rPr>
        <w:t>Образцы анкет и результаты анкетирования учащихся</w:t>
      </w:r>
    </w:p>
    <w:p w:rsidR="00B92D96" w:rsidRPr="00B92D96" w:rsidRDefault="00B92D96" w:rsidP="00B92D96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2D96" w:rsidRPr="00893041" w:rsidRDefault="00B92D96" w:rsidP="00B96045">
      <w:pPr>
        <w:numPr>
          <w:ilvl w:val="0"/>
          <w:numId w:val="16"/>
        </w:numPr>
        <w:tabs>
          <w:tab w:val="clear" w:pos="720"/>
          <w:tab w:val="num" w:pos="-180"/>
        </w:tabs>
        <w:spacing w:after="0" w:line="240" w:lineRule="auto"/>
        <w:ind w:left="-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041">
        <w:rPr>
          <w:rFonts w:ascii="Times New Roman" w:hAnsi="Times New Roman" w:cs="Times New Roman"/>
          <w:i/>
          <w:sz w:val="28"/>
          <w:szCs w:val="28"/>
        </w:rPr>
        <w:t>Изменилось ли твоё отношение к русскому языку как предмету изучения за время обучения в объединении?</w:t>
      </w:r>
    </w:p>
    <w:p w:rsidR="00B92D96" w:rsidRPr="00893041" w:rsidRDefault="00B92D96" w:rsidP="00B96045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нет, не изменилось: русский язык и раньше был одним из любимых  предметов; </w:t>
      </w:r>
    </w:p>
    <w:p w:rsidR="00B92D96" w:rsidRPr="00893041" w:rsidRDefault="00B92D96" w:rsidP="00B96045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нет, не изменилось: русский язык был и остаётся нелюбимым предметом; </w:t>
      </w:r>
    </w:p>
    <w:p w:rsidR="00B92D96" w:rsidRPr="00893041" w:rsidRDefault="00B92D96" w:rsidP="00B96045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изменилось в худшую сторону (раньше был любимым предметом, теперь –</w:t>
      </w:r>
      <w:r w:rsidR="00893041" w:rsidRPr="00893041">
        <w:rPr>
          <w:rFonts w:ascii="Times New Roman" w:hAnsi="Times New Roman" w:cs="Times New Roman"/>
          <w:sz w:val="28"/>
          <w:szCs w:val="28"/>
        </w:rPr>
        <w:t xml:space="preserve"> </w:t>
      </w:r>
      <w:r w:rsidRPr="00893041">
        <w:rPr>
          <w:rFonts w:ascii="Times New Roman" w:hAnsi="Times New Roman" w:cs="Times New Roman"/>
          <w:sz w:val="28"/>
          <w:szCs w:val="28"/>
        </w:rPr>
        <w:t xml:space="preserve">нет);  </w:t>
      </w:r>
    </w:p>
    <w:p w:rsidR="00B92D96" w:rsidRPr="00893041" w:rsidRDefault="00B92D96" w:rsidP="00B96045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изменилось в лучшую сторону (раньше был нелюбимым предметом, теперь – нет) - </w:t>
      </w:r>
      <w:r w:rsidRPr="00893041">
        <w:rPr>
          <w:rFonts w:ascii="Times New Roman" w:hAnsi="Times New Roman" w:cs="Times New Roman"/>
          <w:b/>
          <w:i/>
          <w:sz w:val="28"/>
          <w:szCs w:val="28"/>
        </w:rPr>
        <w:t>подчеркнуть вариант ответа</w:t>
      </w:r>
      <w:r w:rsidR="0089304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92D96" w:rsidRPr="00893041" w:rsidRDefault="00B92D96" w:rsidP="00B96045">
      <w:pPr>
        <w:spacing w:after="0" w:line="240" w:lineRule="auto"/>
        <w:ind w:left="-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041">
        <w:rPr>
          <w:rFonts w:ascii="Times New Roman" w:hAnsi="Times New Roman" w:cs="Times New Roman"/>
          <w:i/>
          <w:sz w:val="28"/>
          <w:szCs w:val="28"/>
        </w:rPr>
        <w:t>2.  Назови причин</w:t>
      </w:r>
      <w:proofErr w:type="gramStart"/>
      <w:r w:rsidRPr="00893041">
        <w:rPr>
          <w:rFonts w:ascii="Times New Roman" w:hAnsi="Times New Roman" w:cs="Times New Roman"/>
          <w:i/>
          <w:sz w:val="28"/>
          <w:szCs w:val="28"/>
        </w:rPr>
        <w:t>у(</w:t>
      </w:r>
      <w:proofErr w:type="gramEnd"/>
      <w:r w:rsidRPr="00893041">
        <w:rPr>
          <w:rFonts w:ascii="Times New Roman" w:hAnsi="Times New Roman" w:cs="Times New Roman"/>
          <w:i/>
          <w:sz w:val="28"/>
          <w:szCs w:val="28"/>
        </w:rPr>
        <w:t xml:space="preserve">ы), в связи с которой(ми) ты посещаешь занятия </w:t>
      </w:r>
    </w:p>
    <w:p w:rsidR="00B92D96" w:rsidRPr="00893041" w:rsidRDefault="00B92D96" w:rsidP="00B96045">
      <w:pPr>
        <w:spacing w:after="0" w:line="240" w:lineRule="auto"/>
        <w:ind w:left="-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041">
        <w:rPr>
          <w:rFonts w:ascii="Times New Roman" w:hAnsi="Times New Roman" w:cs="Times New Roman"/>
          <w:i/>
          <w:sz w:val="28"/>
          <w:szCs w:val="28"/>
        </w:rPr>
        <w:t xml:space="preserve">в объединении:  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это не моё желание, а желание моих родителей;  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мне нравится участвовать в общей работе моей группы;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я прихожу на занятия, чтобы встретиться с друзьями;  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на занятиях я узнаю много нового и интересного;  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я не ста</w:t>
      </w:r>
      <w:proofErr w:type="gramStart"/>
      <w:r w:rsidRPr="0089304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93041">
        <w:rPr>
          <w:rFonts w:ascii="Times New Roman" w:hAnsi="Times New Roman" w:cs="Times New Roman"/>
          <w:sz w:val="28"/>
          <w:szCs w:val="28"/>
        </w:rPr>
        <w:t xml:space="preserve">а) бы посещать занятия, если бы не затруднения, которые испытываю в школе на уроках русского языка;  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мне нравится методика ведения занятий;   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я ста</w:t>
      </w:r>
      <w:proofErr w:type="gramStart"/>
      <w:r w:rsidRPr="0089304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93041">
        <w:rPr>
          <w:rFonts w:ascii="Times New Roman" w:hAnsi="Times New Roman" w:cs="Times New Roman"/>
          <w:sz w:val="28"/>
          <w:szCs w:val="28"/>
        </w:rPr>
        <w:t>а) чувствовать себя уверенней на уроках русского языка в школе;</w:t>
      </w:r>
    </w:p>
    <w:p w:rsidR="00B92D96" w:rsidRPr="00893041" w:rsidRDefault="00B92D96" w:rsidP="00B96045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другое (указать, что именно)</w:t>
      </w:r>
      <w:r w:rsidR="00F63B30">
        <w:rPr>
          <w:rFonts w:ascii="Times New Roman" w:hAnsi="Times New Roman" w:cs="Times New Roman"/>
          <w:sz w:val="28"/>
          <w:szCs w:val="28"/>
        </w:rPr>
        <w:t>.</w:t>
      </w:r>
    </w:p>
    <w:p w:rsidR="00B92D96" w:rsidRPr="00B92D96" w:rsidRDefault="00B92D96" w:rsidP="00B9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96" w:rsidRPr="00893041" w:rsidRDefault="00B92D96" w:rsidP="00B96045">
      <w:pPr>
        <w:spacing w:after="0" w:line="240" w:lineRule="auto"/>
        <w:ind w:left="-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041">
        <w:rPr>
          <w:rFonts w:ascii="Times New Roman" w:hAnsi="Times New Roman" w:cs="Times New Roman"/>
          <w:i/>
          <w:sz w:val="28"/>
          <w:szCs w:val="28"/>
        </w:rPr>
        <w:t>3.  Существует ли для тебя необходимость ведения листа самоконтроля?</w:t>
      </w:r>
    </w:p>
    <w:p w:rsidR="00B92D96" w:rsidRPr="00893041" w:rsidRDefault="00B92D96" w:rsidP="00B96045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лист самоконтроля мне не нужен, я веду его по принуждению;</w:t>
      </w:r>
    </w:p>
    <w:p w:rsidR="00B92D96" w:rsidRDefault="00B92D96" w:rsidP="00B96045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да, лист самоконтроля – мини-дневник, я могу оценить результаты своей</w:t>
      </w:r>
      <w:r w:rsidR="00893041">
        <w:rPr>
          <w:rFonts w:ascii="Times New Roman" w:hAnsi="Times New Roman" w:cs="Times New Roman"/>
          <w:sz w:val="28"/>
          <w:szCs w:val="28"/>
        </w:rPr>
        <w:t xml:space="preserve"> </w:t>
      </w:r>
      <w:r w:rsidRPr="00893041">
        <w:rPr>
          <w:rFonts w:ascii="Times New Roman" w:hAnsi="Times New Roman" w:cs="Times New Roman"/>
          <w:sz w:val="28"/>
          <w:szCs w:val="28"/>
        </w:rPr>
        <w:t>работы в течение года – подчеркнуть вариант ответа</w:t>
      </w:r>
      <w:r w:rsidR="00F63B30">
        <w:rPr>
          <w:rFonts w:ascii="Times New Roman" w:hAnsi="Times New Roman" w:cs="Times New Roman"/>
          <w:sz w:val="28"/>
          <w:szCs w:val="28"/>
        </w:rPr>
        <w:t>.</w:t>
      </w:r>
    </w:p>
    <w:p w:rsidR="00893041" w:rsidRPr="00893041" w:rsidRDefault="00893041" w:rsidP="00B96045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96" w:rsidRPr="00893041" w:rsidRDefault="00B92D96" w:rsidP="00B9604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041">
        <w:rPr>
          <w:rFonts w:ascii="Times New Roman" w:hAnsi="Times New Roman" w:cs="Times New Roman"/>
          <w:i/>
          <w:sz w:val="28"/>
          <w:szCs w:val="28"/>
        </w:rPr>
        <w:t>Что даёт тебе оценивание своих и чужих работ?</w:t>
      </w:r>
    </w:p>
    <w:p w:rsidR="00B92D96" w:rsidRPr="00F63B30" w:rsidRDefault="00B92D96" w:rsidP="00B96045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 xml:space="preserve"> я ста</w:t>
      </w:r>
      <w:proofErr w:type="gramStart"/>
      <w:r w:rsidRPr="00F63B3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F63B30">
        <w:rPr>
          <w:rFonts w:ascii="Times New Roman" w:hAnsi="Times New Roman" w:cs="Times New Roman"/>
          <w:sz w:val="28"/>
          <w:szCs w:val="28"/>
        </w:rPr>
        <w:t>а) лучше понимать, как оцениваются мои школьные работы по русскому языку;</w:t>
      </w:r>
    </w:p>
    <w:p w:rsidR="00B92D96" w:rsidRPr="00893041" w:rsidRDefault="00B92D96" w:rsidP="00B96045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оценивание своих и чужих работ не даёт мне  никакой пользы;</w:t>
      </w:r>
    </w:p>
    <w:p w:rsidR="00B92D96" w:rsidRPr="00893041" w:rsidRDefault="00B92D96" w:rsidP="00B96045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я ста</w:t>
      </w:r>
      <w:proofErr w:type="gramStart"/>
      <w:r w:rsidRPr="0089304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93041">
        <w:rPr>
          <w:rFonts w:ascii="Times New Roman" w:hAnsi="Times New Roman" w:cs="Times New Roman"/>
          <w:sz w:val="28"/>
          <w:szCs w:val="28"/>
        </w:rPr>
        <w:t>а) более внимательным(ой), стал(а) чаще находить у себя  ошибки</w:t>
      </w:r>
    </w:p>
    <w:p w:rsidR="00B92D96" w:rsidRPr="00893041" w:rsidRDefault="00B92D96" w:rsidP="00B96045">
      <w:pPr>
        <w:pStyle w:val="a6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041">
        <w:rPr>
          <w:rFonts w:ascii="Times New Roman" w:hAnsi="Times New Roman" w:cs="Times New Roman"/>
          <w:sz w:val="28"/>
          <w:szCs w:val="28"/>
        </w:rPr>
        <w:t xml:space="preserve"> другое (указать, что именно)</w:t>
      </w:r>
      <w:r w:rsidR="00F63B30">
        <w:rPr>
          <w:rFonts w:ascii="Times New Roman" w:hAnsi="Times New Roman" w:cs="Times New Roman"/>
          <w:sz w:val="28"/>
          <w:szCs w:val="28"/>
        </w:rPr>
        <w:t>.</w:t>
      </w:r>
    </w:p>
    <w:p w:rsidR="00B92D96" w:rsidRPr="00B92D96" w:rsidRDefault="00B92D96" w:rsidP="00B96045">
      <w:pPr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</w:p>
    <w:p w:rsidR="00B92D96" w:rsidRPr="00F63B30" w:rsidRDefault="00B92D96" w:rsidP="00B96045">
      <w:pPr>
        <w:spacing w:after="0" w:line="240" w:lineRule="auto"/>
        <w:ind w:left="-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3B30">
        <w:rPr>
          <w:rFonts w:ascii="Times New Roman" w:hAnsi="Times New Roman" w:cs="Times New Roman"/>
          <w:i/>
          <w:sz w:val="28"/>
          <w:szCs w:val="28"/>
        </w:rPr>
        <w:t>5.  Переносишь ли ты полученные в объединении умения и навыки на</w:t>
      </w:r>
      <w:r w:rsidR="00B960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3B30">
        <w:rPr>
          <w:rFonts w:ascii="Times New Roman" w:hAnsi="Times New Roman" w:cs="Times New Roman"/>
          <w:i/>
          <w:sz w:val="28"/>
          <w:szCs w:val="28"/>
        </w:rPr>
        <w:t>другие ситуации?</w:t>
      </w:r>
    </w:p>
    <w:p w:rsidR="00B92D96" w:rsidRPr="00F63B30" w:rsidRDefault="00B92D96" w:rsidP="00B96045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 xml:space="preserve"> нет, я нигде не применяю то</w:t>
      </w:r>
      <w:r w:rsidR="00F63B30">
        <w:rPr>
          <w:rFonts w:ascii="Times New Roman" w:hAnsi="Times New Roman" w:cs="Times New Roman"/>
          <w:sz w:val="28"/>
          <w:szCs w:val="28"/>
        </w:rPr>
        <w:t>, чему научился на занятиях;</w:t>
      </w:r>
    </w:p>
    <w:p w:rsidR="00B92D96" w:rsidRPr="00F63B30" w:rsidRDefault="00B92D96" w:rsidP="00B96045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 xml:space="preserve"> да, полученные на занятиях в объединении знания и умения я использую </w:t>
      </w:r>
    </w:p>
    <w:p w:rsidR="00B92D96" w:rsidRPr="00F63B30" w:rsidRDefault="00B92D96" w:rsidP="00B96045">
      <w:pPr>
        <w:pStyle w:val="a6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>во время школьных уроков и во время домашней подготовки</w:t>
      </w:r>
      <w:r w:rsidR="00F63B30">
        <w:rPr>
          <w:rFonts w:ascii="Times New Roman" w:hAnsi="Times New Roman" w:cs="Times New Roman"/>
          <w:sz w:val="28"/>
          <w:szCs w:val="28"/>
        </w:rPr>
        <w:t>;</w:t>
      </w:r>
    </w:p>
    <w:p w:rsidR="00B92D96" w:rsidRPr="00F63B30" w:rsidRDefault="00B92D96" w:rsidP="00B96045">
      <w:pPr>
        <w:pStyle w:val="a6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 xml:space="preserve"> да_____________________________________________________</w:t>
      </w:r>
    </w:p>
    <w:p w:rsidR="00B92D96" w:rsidRPr="00F63B30" w:rsidRDefault="00B92D96" w:rsidP="00B96045">
      <w:pPr>
        <w:pStyle w:val="a6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92D96" w:rsidRPr="00F63B30" w:rsidRDefault="00B92D96" w:rsidP="00B96045">
      <w:pPr>
        <w:pStyle w:val="a6"/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F63B3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92D96" w:rsidRPr="00B92D96" w:rsidRDefault="00B92D96" w:rsidP="00B96045">
      <w:pPr>
        <w:tabs>
          <w:tab w:val="left" w:pos="-1440"/>
          <w:tab w:val="left" w:pos="540"/>
          <w:tab w:val="left" w:pos="900"/>
          <w:tab w:val="left" w:pos="66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D96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анкетирования учащихся</w:t>
      </w:r>
    </w:p>
    <w:p w:rsidR="00B92D96" w:rsidRPr="00B92D96" w:rsidRDefault="00B92D96" w:rsidP="00B92D96">
      <w:pPr>
        <w:tabs>
          <w:tab w:val="left" w:pos="-1440"/>
          <w:tab w:val="left" w:pos="540"/>
          <w:tab w:val="left" w:pos="900"/>
          <w:tab w:val="left" w:pos="66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2D96" w:rsidRPr="00B92D96" w:rsidRDefault="00B92D96" w:rsidP="00B96045">
      <w:pPr>
        <w:tabs>
          <w:tab w:val="left" w:pos="540"/>
          <w:tab w:val="left" w:pos="720"/>
          <w:tab w:val="left" w:pos="900"/>
        </w:tabs>
        <w:spacing w:after="0" w:line="240" w:lineRule="auto"/>
        <w:ind w:right="426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Воспитанникам постоянного со</w:t>
      </w:r>
      <w:r w:rsidR="00B96045">
        <w:rPr>
          <w:rFonts w:ascii="Times New Roman" w:hAnsi="Times New Roman" w:cs="Times New Roman"/>
          <w:sz w:val="28"/>
          <w:szCs w:val="28"/>
        </w:rPr>
        <w:t xml:space="preserve">става объединения предлагались </w:t>
      </w:r>
      <w:r w:rsidRPr="00B92D96">
        <w:rPr>
          <w:rFonts w:ascii="Times New Roman" w:hAnsi="Times New Roman" w:cs="Times New Roman"/>
          <w:sz w:val="28"/>
          <w:szCs w:val="28"/>
        </w:rPr>
        <w:t>следующие вопросы:</w:t>
      </w:r>
    </w:p>
    <w:p w:rsidR="00B92D96" w:rsidRPr="00B92D96" w:rsidRDefault="00B92D96" w:rsidP="00B96045">
      <w:pPr>
        <w:numPr>
          <w:ilvl w:val="0"/>
          <w:numId w:val="1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2D96">
        <w:rPr>
          <w:rFonts w:ascii="Times New Roman" w:hAnsi="Times New Roman" w:cs="Times New Roman"/>
          <w:i/>
          <w:sz w:val="28"/>
          <w:szCs w:val="28"/>
        </w:rPr>
        <w:t>Ощущаете ли вы пользу перспективного планирования?</w:t>
      </w:r>
    </w:p>
    <w:p w:rsidR="00B92D96" w:rsidRPr="00B92D96" w:rsidRDefault="00B92D96" w:rsidP="00B96045">
      <w:pPr>
        <w:numPr>
          <w:ilvl w:val="1"/>
          <w:numId w:val="1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да – 41 человек</w:t>
      </w:r>
      <w:r w:rsidR="00B96045">
        <w:rPr>
          <w:rFonts w:ascii="Times New Roman" w:hAnsi="Times New Roman" w:cs="Times New Roman"/>
          <w:sz w:val="28"/>
          <w:szCs w:val="28"/>
        </w:rPr>
        <w:t>,</w:t>
      </w:r>
    </w:p>
    <w:p w:rsidR="00B92D96" w:rsidRPr="00B92D96" w:rsidRDefault="00B92D96" w:rsidP="00B96045">
      <w:pPr>
        <w:numPr>
          <w:ilvl w:val="1"/>
          <w:numId w:val="1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нет – 4 человека</w:t>
      </w:r>
      <w:r w:rsidR="00B96045">
        <w:rPr>
          <w:rFonts w:ascii="Times New Roman" w:hAnsi="Times New Roman" w:cs="Times New Roman"/>
          <w:sz w:val="28"/>
          <w:szCs w:val="28"/>
        </w:rPr>
        <w:t>.</w:t>
      </w:r>
    </w:p>
    <w:p w:rsidR="00B92D96" w:rsidRPr="00B92D96" w:rsidRDefault="00B92D96" w:rsidP="00B96045">
      <w:pPr>
        <w:tabs>
          <w:tab w:val="left" w:pos="54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2D96">
        <w:rPr>
          <w:rFonts w:ascii="Times New Roman" w:hAnsi="Times New Roman" w:cs="Times New Roman"/>
          <w:i/>
          <w:sz w:val="28"/>
          <w:szCs w:val="28"/>
        </w:rPr>
        <w:tab/>
        <w:t>2. Чувствуете ли вы необходимость «маршрутного листа» (рисунка, схемы, отражающей этапы и основные моменты изучения темы) перед началом её изучения?</w:t>
      </w:r>
    </w:p>
    <w:p w:rsidR="00B92D96" w:rsidRPr="00B92D96" w:rsidRDefault="00B92D96" w:rsidP="00B96045">
      <w:pPr>
        <w:numPr>
          <w:ilvl w:val="1"/>
          <w:numId w:val="1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да – 40 человек</w:t>
      </w:r>
      <w:r w:rsidR="00B96045">
        <w:rPr>
          <w:rFonts w:ascii="Times New Roman" w:hAnsi="Times New Roman" w:cs="Times New Roman"/>
          <w:sz w:val="28"/>
          <w:szCs w:val="28"/>
        </w:rPr>
        <w:t>,</w:t>
      </w:r>
    </w:p>
    <w:p w:rsidR="00B92D96" w:rsidRPr="00B92D96" w:rsidRDefault="00B92D96" w:rsidP="00B96045">
      <w:pPr>
        <w:numPr>
          <w:ilvl w:val="1"/>
          <w:numId w:val="17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нет – 5 человек</w:t>
      </w:r>
      <w:r w:rsidR="00B96045">
        <w:rPr>
          <w:rFonts w:ascii="Times New Roman" w:hAnsi="Times New Roman" w:cs="Times New Roman"/>
          <w:sz w:val="28"/>
          <w:szCs w:val="28"/>
        </w:rPr>
        <w:t>.</w:t>
      </w:r>
    </w:p>
    <w:p w:rsidR="00B92D96" w:rsidRPr="00B92D96" w:rsidRDefault="00B92D96" w:rsidP="00B96045">
      <w:pPr>
        <w:tabs>
          <w:tab w:val="left" w:pos="54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2D96">
        <w:rPr>
          <w:rFonts w:ascii="Times New Roman" w:hAnsi="Times New Roman" w:cs="Times New Roman"/>
          <w:i/>
          <w:sz w:val="28"/>
          <w:szCs w:val="28"/>
        </w:rPr>
        <w:tab/>
        <w:t>3. Что даёт вам записанный на доске план занятия?</w:t>
      </w:r>
    </w:p>
    <w:p w:rsidR="00B92D96" w:rsidRPr="00B96045" w:rsidRDefault="00B92D96" w:rsidP="00B96045">
      <w:pPr>
        <w:pStyle w:val="a6"/>
        <w:numPr>
          <w:ilvl w:val="0"/>
          <w:numId w:val="41"/>
        </w:num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045">
        <w:rPr>
          <w:rFonts w:ascii="Times New Roman" w:hAnsi="Times New Roman" w:cs="Times New Roman"/>
          <w:sz w:val="28"/>
          <w:szCs w:val="28"/>
        </w:rPr>
        <w:t>ничего – 1 человек</w:t>
      </w:r>
      <w:r w:rsidR="00B96045">
        <w:rPr>
          <w:rFonts w:ascii="Times New Roman" w:hAnsi="Times New Roman" w:cs="Times New Roman"/>
          <w:sz w:val="28"/>
          <w:szCs w:val="28"/>
        </w:rPr>
        <w:t>,</w:t>
      </w:r>
    </w:p>
    <w:p w:rsidR="00B92D96" w:rsidRPr="00B96045" w:rsidRDefault="00B92D96" w:rsidP="00B96045">
      <w:pPr>
        <w:pStyle w:val="a6"/>
        <w:numPr>
          <w:ilvl w:val="0"/>
          <w:numId w:val="4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045">
        <w:rPr>
          <w:rFonts w:ascii="Times New Roman" w:hAnsi="Times New Roman" w:cs="Times New Roman"/>
          <w:sz w:val="28"/>
          <w:szCs w:val="28"/>
        </w:rPr>
        <w:t>даёт представление о содержании занятия  – 22 человека</w:t>
      </w:r>
      <w:r w:rsidR="00B96045">
        <w:rPr>
          <w:rFonts w:ascii="Times New Roman" w:hAnsi="Times New Roman" w:cs="Times New Roman"/>
          <w:sz w:val="28"/>
          <w:szCs w:val="28"/>
        </w:rPr>
        <w:t>,</w:t>
      </w:r>
    </w:p>
    <w:p w:rsidR="00B92D96" w:rsidRPr="00B96045" w:rsidRDefault="00B92D96" w:rsidP="00B96045">
      <w:pPr>
        <w:pStyle w:val="a6"/>
        <w:numPr>
          <w:ilvl w:val="0"/>
          <w:numId w:val="41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045">
        <w:rPr>
          <w:rFonts w:ascii="Times New Roman" w:hAnsi="Times New Roman" w:cs="Times New Roman"/>
          <w:sz w:val="28"/>
          <w:szCs w:val="28"/>
        </w:rPr>
        <w:t xml:space="preserve">помогает контролировать продвижение по ходу изучения темы – </w:t>
      </w:r>
    </w:p>
    <w:p w:rsidR="00B92D96" w:rsidRPr="00B96045" w:rsidRDefault="00B92D96" w:rsidP="00B96045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96045">
        <w:rPr>
          <w:rFonts w:ascii="Times New Roman" w:hAnsi="Times New Roman" w:cs="Times New Roman"/>
          <w:sz w:val="28"/>
          <w:szCs w:val="28"/>
        </w:rPr>
        <w:t>28 человек</w:t>
      </w:r>
      <w:r w:rsidR="00B96045">
        <w:rPr>
          <w:rFonts w:ascii="Times New Roman" w:hAnsi="Times New Roman" w:cs="Times New Roman"/>
          <w:sz w:val="28"/>
          <w:szCs w:val="28"/>
        </w:rPr>
        <w:t>.</w:t>
      </w:r>
    </w:p>
    <w:p w:rsidR="00B92D96" w:rsidRPr="00B92D96" w:rsidRDefault="00B96045" w:rsidP="00B96045">
      <w:p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="00B92D96" w:rsidRPr="00B92D96">
        <w:rPr>
          <w:rFonts w:ascii="Times New Roman" w:hAnsi="Times New Roman" w:cs="Times New Roman"/>
          <w:sz w:val="28"/>
          <w:szCs w:val="28"/>
        </w:rPr>
        <w:t>Некоторые учащиеся выбрали одновременно ответы</w:t>
      </w:r>
      <w:proofErr w:type="gramStart"/>
      <w:r w:rsidR="00B92D96" w:rsidRPr="00B92D9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B92D96" w:rsidRPr="00B92D96">
        <w:rPr>
          <w:rFonts w:ascii="Times New Roman" w:hAnsi="Times New Roman" w:cs="Times New Roman"/>
          <w:sz w:val="28"/>
          <w:szCs w:val="28"/>
        </w:rPr>
        <w:t xml:space="preserve"> и В, чем и объясняется несоответствие между количеством анкетируемых (45) и общим количеством полученных ответов (51).</w:t>
      </w:r>
    </w:p>
    <w:p w:rsidR="00B92D96" w:rsidRPr="00B92D96" w:rsidRDefault="00B92D96" w:rsidP="00B96045">
      <w:pPr>
        <w:tabs>
          <w:tab w:val="left" w:pos="-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2D96">
        <w:rPr>
          <w:rFonts w:ascii="Times New Roman" w:hAnsi="Times New Roman" w:cs="Times New Roman"/>
          <w:i/>
          <w:sz w:val="28"/>
          <w:szCs w:val="28"/>
        </w:rPr>
        <w:t>5.  Вы входите в аудиторию. Возникает ли у вас желание узнать, чем мы будем заниматься на занятии?</w:t>
      </w:r>
    </w:p>
    <w:p w:rsidR="00B92D96" w:rsidRPr="00B92D96" w:rsidRDefault="00B92D96" w:rsidP="00B96045">
      <w:pPr>
        <w:numPr>
          <w:ilvl w:val="1"/>
          <w:numId w:val="19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да – 43 человека</w:t>
      </w:r>
      <w:r w:rsidR="00B96045">
        <w:rPr>
          <w:rFonts w:ascii="Times New Roman" w:hAnsi="Times New Roman" w:cs="Times New Roman"/>
          <w:sz w:val="28"/>
          <w:szCs w:val="28"/>
        </w:rPr>
        <w:t>,</w:t>
      </w:r>
    </w:p>
    <w:p w:rsidR="00B92D96" w:rsidRPr="00B92D96" w:rsidRDefault="00B92D96" w:rsidP="00B96045">
      <w:pPr>
        <w:numPr>
          <w:ilvl w:val="1"/>
          <w:numId w:val="19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не всегда – 1 человек</w:t>
      </w:r>
      <w:r w:rsidR="00B96045">
        <w:rPr>
          <w:rFonts w:ascii="Times New Roman" w:hAnsi="Times New Roman" w:cs="Times New Roman"/>
          <w:sz w:val="28"/>
          <w:szCs w:val="28"/>
        </w:rPr>
        <w:t>,</w:t>
      </w:r>
    </w:p>
    <w:p w:rsidR="00B92D96" w:rsidRPr="00B92D96" w:rsidRDefault="00B92D96" w:rsidP="00B96045">
      <w:pPr>
        <w:numPr>
          <w:ilvl w:val="1"/>
          <w:numId w:val="19"/>
        </w:num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D96">
        <w:rPr>
          <w:rFonts w:ascii="Times New Roman" w:hAnsi="Times New Roman" w:cs="Times New Roman"/>
          <w:sz w:val="28"/>
          <w:szCs w:val="28"/>
        </w:rPr>
        <w:t>нет – 1 человек</w:t>
      </w:r>
      <w:r w:rsidR="00B96045">
        <w:rPr>
          <w:rFonts w:ascii="Times New Roman" w:hAnsi="Times New Roman" w:cs="Times New Roman"/>
          <w:sz w:val="28"/>
          <w:szCs w:val="28"/>
        </w:rPr>
        <w:t>.</w:t>
      </w:r>
    </w:p>
    <w:p w:rsidR="00F86F09" w:rsidRDefault="00F86F09" w:rsidP="00B96045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2D96" w:rsidRPr="00B92D96" w:rsidRDefault="00B92D96" w:rsidP="00B92D96">
      <w:pPr>
        <w:tabs>
          <w:tab w:val="left" w:pos="0"/>
          <w:tab w:val="left" w:pos="540"/>
          <w:tab w:val="left" w:pos="900"/>
        </w:tabs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sectPr w:rsidR="00B92D96" w:rsidRPr="00B92D96" w:rsidSect="00B92D96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6D4"/>
    <w:multiLevelType w:val="hybridMultilevel"/>
    <w:tmpl w:val="2E86242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>
    <w:nsid w:val="05EC6468"/>
    <w:multiLevelType w:val="hybridMultilevel"/>
    <w:tmpl w:val="6640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64601"/>
    <w:multiLevelType w:val="hybridMultilevel"/>
    <w:tmpl w:val="4FF4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F68004">
      <w:start w:val="28"/>
      <w:numFmt w:val="bullet"/>
      <w:lvlText w:val="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069F7"/>
    <w:multiLevelType w:val="hybridMultilevel"/>
    <w:tmpl w:val="FFBA0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717F9"/>
    <w:multiLevelType w:val="hybridMultilevel"/>
    <w:tmpl w:val="9EA6E1F0"/>
    <w:lvl w:ilvl="0" w:tplc="0419000F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1132610A"/>
    <w:multiLevelType w:val="hybridMultilevel"/>
    <w:tmpl w:val="F424C7CC"/>
    <w:lvl w:ilvl="0" w:tplc="D4E86B16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72DFE"/>
    <w:multiLevelType w:val="hybridMultilevel"/>
    <w:tmpl w:val="2DC68DF4"/>
    <w:lvl w:ilvl="0" w:tplc="75A24C14">
      <w:numFmt w:val="bullet"/>
      <w:lvlText w:val=""/>
      <w:lvlJc w:val="left"/>
      <w:pPr>
        <w:ind w:left="1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7">
    <w:nsid w:val="167E2408"/>
    <w:multiLevelType w:val="hybridMultilevel"/>
    <w:tmpl w:val="FFEC9F6C"/>
    <w:lvl w:ilvl="0" w:tplc="D220C0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8D3FBD"/>
    <w:multiLevelType w:val="hybridMultilevel"/>
    <w:tmpl w:val="FD16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40A7"/>
    <w:multiLevelType w:val="hybridMultilevel"/>
    <w:tmpl w:val="DC0689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E94C4F"/>
    <w:multiLevelType w:val="hybridMultilevel"/>
    <w:tmpl w:val="8CFAB7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17967"/>
    <w:multiLevelType w:val="hybridMultilevel"/>
    <w:tmpl w:val="63CE49BC"/>
    <w:lvl w:ilvl="0" w:tplc="A1B8B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7534F6"/>
    <w:multiLevelType w:val="hybridMultilevel"/>
    <w:tmpl w:val="0E726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836C0"/>
    <w:multiLevelType w:val="hybridMultilevel"/>
    <w:tmpl w:val="5D20034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4">
    <w:nsid w:val="2B1331CE"/>
    <w:multiLevelType w:val="hybridMultilevel"/>
    <w:tmpl w:val="CF4644C4"/>
    <w:lvl w:ilvl="0" w:tplc="D4E86B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5F6F4E"/>
    <w:multiLevelType w:val="hybridMultilevel"/>
    <w:tmpl w:val="C4E05DDA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6">
    <w:nsid w:val="2D666339"/>
    <w:multiLevelType w:val="hybridMultilevel"/>
    <w:tmpl w:val="B7024CA8"/>
    <w:lvl w:ilvl="0" w:tplc="D4E86B16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163D0"/>
    <w:multiLevelType w:val="hybridMultilevel"/>
    <w:tmpl w:val="F30A7D5A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8">
    <w:nsid w:val="350E2B01"/>
    <w:multiLevelType w:val="hybridMultilevel"/>
    <w:tmpl w:val="F8C2AD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D40E3"/>
    <w:multiLevelType w:val="hybridMultilevel"/>
    <w:tmpl w:val="31CE0ED8"/>
    <w:lvl w:ilvl="0" w:tplc="04190011">
      <w:start w:val="1"/>
      <w:numFmt w:val="decimal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">
    <w:nsid w:val="383B7DFC"/>
    <w:multiLevelType w:val="hybridMultilevel"/>
    <w:tmpl w:val="024C8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2F4D1A"/>
    <w:multiLevelType w:val="hybridMultilevel"/>
    <w:tmpl w:val="40C63CDA"/>
    <w:lvl w:ilvl="0" w:tplc="BF70E4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220C0C6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9C7348"/>
    <w:multiLevelType w:val="hybridMultilevel"/>
    <w:tmpl w:val="DD84BF1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8594F7F"/>
    <w:multiLevelType w:val="hybridMultilevel"/>
    <w:tmpl w:val="ED9ADA84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4AF0104F"/>
    <w:multiLevelType w:val="hybridMultilevel"/>
    <w:tmpl w:val="9E6E6EB8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>
      <w:start w:val="1"/>
      <w:numFmt w:val="lowerLetter"/>
      <w:lvlText w:val="%5."/>
      <w:lvlJc w:val="left"/>
      <w:pPr>
        <w:ind w:left="3060" w:hanging="360"/>
      </w:pPr>
    </w:lvl>
    <w:lvl w:ilvl="5" w:tplc="0419001B">
      <w:start w:val="1"/>
      <w:numFmt w:val="lowerRoman"/>
      <w:lvlText w:val="%6."/>
      <w:lvlJc w:val="right"/>
      <w:pPr>
        <w:ind w:left="3780" w:hanging="180"/>
      </w:pPr>
    </w:lvl>
    <w:lvl w:ilvl="6" w:tplc="0419000F">
      <w:start w:val="1"/>
      <w:numFmt w:val="decimal"/>
      <w:lvlText w:val="%7."/>
      <w:lvlJc w:val="left"/>
      <w:pPr>
        <w:ind w:left="4500" w:hanging="360"/>
      </w:pPr>
    </w:lvl>
    <w:lvl w:ilvl="7" w:tplc="04190019">
      <w:start w:val="1"/>
      <w:numFmt w:val="lowerLetter"/>
      <w:lvlText w:val="%8."/>
      <w:lvlJc w:val="left"/>
      <w:pPr>
        <w:ind w:left="5220" w:hanging="360"/>
      </w:pPr>
    </w:lvl>
    <w:lvl w:ilvl="8" w:tplc="0419001B">
      <w:start w:val="1"/>
      <w:numFmt w:val="lowerRoman"/>
      <w:lvlText w:val="%9."/>
      <w:lvlJc w:val="right"/>
      <w:pPr>
        <w:ind w:left="5940" w:hanging="180"/>
      </w:pPr>
    </w:lvl>
  </w:abstractNum>
  <w:abstractNum w:abstractNumId="25">
    <w:nsid w:val="4BA8411A"/>
    <w:multiLevelType w:val="hybridMultilevel"/>
    <w:tmpl w:val="EC88B38A"/>
    <w:lvl w:ilvl="0" w:tplc="B868EE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220C0C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503189"/>
    <w:multiLevelType w:val="hybridMultilevel"/>
    <w:tmpl w:val="97926B7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>
    <w:nsid w:val="4F38560B"/>
    <w:multiLevelType w:val="hybridMultilevel"/>
    <w:tmpl w:val="37D2F68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8">
    <w:nsid w:val="538E3C42"/>
    <w:multiLevelType w:val="hybridMultilevel"/>
    <w:tmpl w:val="F7A8A3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3B7C00"/>
    <w:multiLevelType w:val="hybridMultilevel"/>
    <w:tmpl w:val="BD2E4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86F4F"/>
    <w:multiLevelType w:val="hybridMultilevel"/>
    <w:tmpl w:val="0C86D3E4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1">
    <w:nsid w:val="5A42701E"/>
    <w:multiLevelType w:val="hybridMultilevel"/>
    <w:tmpl w:val="B268D2E8"/>
    <w:lvl w:ilvl="0" w:tplc="71F8C21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2">
    <w:nsid w:val="60D04CE8"/>
    <w:multiLevelType w:val="hybridMultilevel"/>
    <w:tmpl w:val="38521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C16C4"/>
    <w:multiLevelType w:val="hybridMultilevel"/>
    <w:tmpl w:val="0AB8938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4">
    <w:nsid w:val="72AA239D"/>
    <w:multiLevelType w:val="hybridMultilevel"/>
    <w:tmpl w:val="D12E64D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5">
    <w:nsid w:val="7623016B"/>
    <w:multiLevelType w:val="hybridMultilevel"/>
    <w:tmpl w:val="69C0804E"/>
    <w:lvl w:ilvl="0" w:tplc="D4E86B16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6">
    <w:nsid w:val="763F26AE"/>
    <w:multiLevelType w:val="hybridMultilevel"/>
    <w:tmpl w:val="3540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E04FDC"/>
    <w:multiLevelType w:val="hybridMultilevel"/>
    <w:tmpl w:val="E006F1A0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8">
    <w:nsid w:val="78147821"/>
    <w:multiLevelType w:val="hybridMultilevel"/>
    <w:tmpl w:val="C28887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CB170A9"/>
    <w:multiLevelType w:val="hybridMultilevel"/>
    <w:tmpl w:val="8966755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0">
    <w:nsid w:val="7EDD4909"/>
    <w:multiLevelType w:val="hybridMultilevel"/>
    <w:tmpl w:val="3AAC65F8"/>
    <w:lvl w:ilvl="0" w:tplc="D4E86B16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8"/>
  </w:num>
  <w:num w:numId="4">
    <w:abstractNumId w:val="4"/>
  </w:num>
  <w:num w:numId="5">
    <w:abstractNumId w:val="39"/>
  </w:num>
  <w:num w:numId="6">
    <w:abstractNumId w:val="24"/>
  </w:num>
  <w:num w:numId="7">
    <w:abstractNumId w:val="13"/>
  </w:num>
  <w:num w:numId="8">
    <w:abstractNumId w:val="34"/>
  </w:num>
  <w:num w:numId="9">
    <w:abstractNumId w:val="15"/>
  </w:num>
  <w:num w:numId="10">
    <w:abstractNumId w:val="0"/>
  </w:num>
  <w:num w:numId="11">
    <w:abstractNumId w:val="30"/>
  </w:num>
  <w:num w:numId="12">
    <w:abstractNumId w:val="33"/>
  </w:num>
  <w:num w:numId="13">
    <w:abstractNumId w:val="35"/>
  </w:num>
  <w:num w:numId="14">
    <w:abstractNumId w:val="17"/>
  </w:num>
  <w:num w:numId="15">
    <w:abstractNumId w:val="38"/>
  </w:num>
  <w:num w:numId="16">
    <w:abstractNumId w:val="11"/>
  </w:num>
  <w:num w:numId="1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40"/>
  </w:num>
  <w:num w:numId="23">
    <w:abstractNumId w:val="26"/>
  </w:num>
  <w:num w:numId="24">
    <w:abstractNumId w:val="14"/>
  </w:num>
  <w:num w:numId="25">
    <w:abstractNumId w:val="1"/>
  </w:num>
  <w:num w:numId="26">
    <w:abstractNumId w:val="6"/>
  </w:num>
  <w:num w:numId="27">
    <w:abstractNumId w:val="8"/>
  </w:num>
  <w:num w:numId="28">
    <w:abstractNumId w:val="10"/>
  </w:num>
  <w:num w:numId="29">
    <w:abstractNumId w:val="20"/>
  </w:num>
  <w:num w:numId="30">
    <w:abstractNumId w:val="32"/>
  </w:num>
  <w:num w:numId="31">
    <w:abstractNumId w:val="3"/>
  </w:num>
  <w:num w:numId="32">
    <w:abstractNumId w:val="12"/>
  </w:num>
  <w:num w:numId="33">
    <w:abstractNumId w:val="29"/>
  </w:num>
  <w:num w:numId="34">
    <w:abstractNumId w:val="19"/>
  </w:num>
  <w:num w:numId="35">
    <w:abstractNumId w:val="37"/>
  </w:num>
  <w:num w:numId="36">
    <w:abstractNumId w:val="18"/>
  </w:num>
  <w:num w:numId="37">
    <w:abstractNumId w:val="22"/>
  </w:num>
  <w:num w:numId="38">
    <w:abstractNumId w:val="23"/>
  </w:num>
  <w:num w:numId="39">
    <w:abstractNumId w:val="2"/>
  </w:num>
  <w:num w:numId="40">
    <w:abstractNumId w:val="27"/>
  </w:num>
  <w:num w:numId="41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B3657"/>
    <w:rsid w:val="00005CE6"/>
    <w:rsid w:val="00053799"/>
    <w:rsid w:val="000677FD"/>
    <w:rsid w:val="00076CBA"/>
    <w:rsid w:val="00081817"/>
    <w:rsid w:val="00096F8C"/>
    <w:rsid w:val="000A3550"/>
    <w:rsid w:val="000A6DF9"/>
    <w:rsid w:val="000B3657"/>
    <w:rsid w:val="000B396B"/>
    <w:rsid w:val="000C1641"/>
    <w:rsid w:val="000C2E33"/>
    <w:rsid w:val="000C3B67"/>
    <w:rsid w:val="000C5F3C"/>
    <w:rsid w:val="000C7198"/>
    <w:rsid w:val="000D3EC4"/>
    <w:rsid w:val="000F3DA3"/>
    <w:rsid w:val="000F4176"/>
    <w:rsid w:val="00111AD6"/>
    <w:rsid w:val="00135F65"/>
    <w:rsid w:val="00157F4F"/>
    <w:rsid w:val="00166180"/>
    <w:rsid w:val="00170C8B"/>
    <w:rsid w:val="001751C2"/>
    <w:rsid w:val="00180A34"/>
    <w:rsid w:val="001B3F1E"/>
    <w:rsid w:val="001B52C8"/>
    <w:rsid w:val="001C279E"/>
    <w:rsid w:val="001C619A"/>
    <w:rsid w:val="001D3AB0"/>
    <w:rsid w:val="001E1485"/>
    <w:rsid w:val="001E411D"/>
    <w:rsid w:val="00200CE2"/>
    <w:rsid w:val="002136D2"/>
    <w:rsid w:val="00242143"/>
    <w:rsid w:val="00260C1F"/>
    <w:rsid w:val="00262C24"/>
    <w:rsid w:val="0027448D"/>
    <w:rsid w:val="00284694"/>
    <w:rsid w:val="00293B29"/>
    <w:rsid w:val="002B0DE9"/>
    <w:rsid w:val="002D2776"/>
    <w:rsid w:val="002D7D32"/>
    <w:rsid w:val="002E0DBE"/>
    <w:rsid w:val="002E497C"/>
    <w:rsid w:val="002F2760"/>
    <w:rsid w:val="002F2FFD"/>
    <w:rsid w:val="002F363E"/>
    <w:rsid w:val="00300DBF"/>
    <w:rsid w:val="00311705"/>
    <w:rsid w:val="00313450"/>
    <w:rsid w:val="0032144C"/>
    <w:rsid w:val="00321FB9"/>
    <w:rsid w:val="00327554"/>
    <w:rsid w:val="00351A2B"/>
    <w:rsid w:val="003542F8"/>
    <w:rsid w:val="00363C66"/>
    <w:rsid w:val="0037169D"/>
    <w:rsid w:val="003871ED"/>
    <w:rsid w:val="00390417"/>
    <w:rsid w:val="003B103B"/>
    <w:rsid w:val="003C2255"/>
    <w:rsid w:val="003D7621"/>
    <w:rsid w:val="003D7938"/>
    <w:rsid w:val="003E1767"/>
    <w:rsid w:val="003E39BE"/>
    <w:rsid w:val="003F2758"/>
    <w:rsid w:val="003F3FF2"/>
    <w:rsid w:val="003F78ED"/>
    <w:rsid w:val="00406BAB"/>
    <w:rsid w:val="0041382C"/>
    <w:rsid w:val="00426E89"/>
    <w:rsid w:val="00427A89"/>
    <w:rsid w:val="00434150"/>
    <w:rsid w:val="00444822"/>
    <w:rsid w:val="00451EC6"/>
    <w:rsid w:val="00460359"/>
    <w:rsid w:val="004676B7"/>
    <w:rsid w:val="00473ECF"/>
    <w:rsid w:val="0048298A"/>
    <w:rsid w:val="004862F8"/>
    <w:rsid w:val="004A5AF3"/>
    <w:rsid w:val="004B1CCA"/>
    <w:rsid w:val="004B26B8"/>
    <w:rsid w:val="004C1F0F"/>
    <w:rsid w:val="004C4618"/>
    <w:rsid w:val="004D1C4E"/>
    <w:rsid w:val="004D4743"/>
    <w:rsid w:val="004F0CE7"/>
    <w:rsid w:val="00510E9F"/>
    <w:rsid w:val="00516E37"/>
    <w:rsid w:val="00517236"/>
    <w:rsid w:val="00522537"/>
    <w:rsid w:val="00545CCD"/>
    <w:rsid w:val="0055145F"/>
    <w:rsid w:val="005524FC"/>
    <w:rsid w:val="00552EFC"/>
    <w:rsid w:val="00580929"/>
    <w:rsid w:val="00590DE9"/>
    <w:rsid w:val="00594F12"/>
    <w:rsid w:val="00596B20"/>
    <w:rsid w:val="005A2984"/>
    <w:rsid w:val="005A6841"/>
    <w:rsid w:val="005B27F3"/>
    <w:rsid w:val="005D0971"/>
    <w:rsid w:val="005D38D1"/>
    <w:rsid w:val="005D4F81"/>
    <w:rsid w:val="005F62D4"/>
    <w:rsid w:val="006315A0"/>
    <w:rsid w:val="00641613"/>
    <w:rsid w:val="00647B2B"/>
    <w:rsid w:val="00647E1F"/>
    <w:rsid w:val="0065401F"/>
    <w:rsid w:val="006731D5"/>
    <w:rsid w:val="006905DA"/>
    <w:rsid w:val="006A35E5"/>
    <w:rsid w:val="006B1471"/>
    <w:rsid w:val="006B5BAA"/>
    <w:rsid w:val="006C7359"/>
    <w:rsid w:val="006D05F6"/>
    <w:rsid w:val="006F101B"/>
    <w:rsid w:val="006F7E6E"/>
    <w:rsid w:val="00720DF2"/>
    <w:rsid w:val="00735323"/>
    <w:rsid w:val="00745CCA"/>
    <w:rsid w:val="0075435F"/>
    <w:rsid w:val="00767FC7"/>
    <w:rsid w:val="00771D81"/>
    <w:rsid w:val="00785CE0"/>
    <w:rsid w:val="00793048"/>
    <w:rsid w:val="007A19C0"/>
    <w:rsid w:val="007D1336"/>
    <w:rsid w:val="007D1E73"/>
    <w:rsid w:val="007E43FA"/>
    <w:rsid w:val="007E6420"/>
    <w:rsid w:val="00813E69"/>
    <w:rsid w:val="00822D7C"/>
    <w:rsid w:val="00831643"/>
    <w:rsid w:val="00834FAB"/>
    <w:rsid w:val="00843BB9"/>
    <w:rsid w:val="00853828"/>
    <w:rsid w:val="0086142A"/>
    <w:rsid w:val="00891E5F"/>
    <w:rsid w:val="00893041"/>
    <w:rsid w:val="008A1C88"/>
    <w:rsid w:val="008B022A"/>
    <w:rsid w:val="008C19BD"/>
    <w:rsid w:val="008E4804"/>
    <w:rsid w:val="0090539B"/>
    <w:rsid w:val="00931BC3"/>
    <w:rsid w:val="009405F5"/>
    <w:rsid w:val="0094798C"/>
    <w:rsid w:val="00947C0F"/>
    <w:rsid w:val="009622CF"/>
    <w:rsid w:val="009769B3"/>
    <w:rsid w:val="00977EEA"/>
    <w:rsid w:val="0099746B"/>
    <w:rsid w:val="009C6BDD"/>
    <w:rsid w:val="009D3BDE"/>
    <w:rsid w:val="009F0013"/>
    <w:rsid w:val="00A36586"/>
    <w:rsid w:val="00A4160A"/>
    <w:rsid w:val="00A42BBF"/>
    <w:rsid w:val="00A60D89"/>
    <w:rsid w:val="00A6245B"/>
    <w:rsid w:val="00A65238"/>
    <w:rsid w:val="00A73B64"/>
    <w:rsid w:val="00A875C9"/>
    <w:rsid w:val="00AA600A"/>
    <w:rsid w:val="00AD7868"/>
    <w:rsid w:val="00B27BEC"/>
    <w:rsid w:val="00B47521"/>
    <w:rsid w:val="00B82C12"/>
    <w:rsid w:val="00B87072"/>
    <w:rsid w:val="00B92D96"/>
    <w:rsid w:val="00B96045"/>
    <w:rsid w:val="00BA66F0"/>
    <w:rsid w:val="00BB3CD1"/>
    <w:rsid w:val="00BC4D6A"/>
    <w:rsid w:val="00BE77C4"/>
    <w:rsid w:val="00BF229A"/>
    <w:rsid w:val="00BF24C5"/>
    <w:rsid w:val="00C5113C"/>
    <w:rsid w:val="00C94ABC"/>
    <w:rsid w:val="00CA1117"/>
    <w:rsid w:val="00CA4FD8"/>
    <w:rsid w:val="00CA7394"/>
    <w:rsid w:val="00CD643E"/>
    <w:rsid w:val="00CE4A54"/>
    <w:rsid w:val="00CF10EF"/>
    <w:rsid w:val="00CF765D"/>
    <w:rsid w:val="00D024F0"/>
    <w:rsid w:val="00D11126"/>
    <w:rsid w:val="00D22FFB"/>
    <w:rsid w:val="00D24721"/>
    <w:rsid w:val="00D61444"/>
    <w:rsid w:val="00DA01E4"/>
    <w:rsid w:val="00DA6BD7"/>
    <w:rsid w:val="00DB51E6"/>
    <w:rsid w:val="00DD1922"/>
    <w:rsid w:val="00DD3653"/>
    <w:rsid w:val="00DE752D"/>
    <w:rsid w:val="00DF4792"/>
    <w:rsid w:val="00DF5F5E"/>
    <w:rsid w:val="00DF6F7C"/>
    <w:rsid w:val="00E40D26"/>
    <w:rsid w:val="00E553EA"/>
    <w:rsid w:val="00E574DC"/>
    <w:rsid w:val="00E57C23"/>
    <w:rsid w:val="00E90B28"/>
    <w:rsid w:val="00ED74DF"/>
    <w:rsid w:val="00F01886"/>
    <w:rsid w:val="00F106DD"/>
    <w:rsid w:val="00F17077"/>
    <w:rsid w:val="00F201CD"/>
    <w:rsid w:val="00F264AE"/>
    <w:rsid w:val="00F33731"/>
    <w:rsid w:val="00F4384E"/>
    <w:rsid w:val="00F5345A"/>
    <w:rsid w:val="00F56252"/>
    <w:rsid w:val="00F63B30"/>
    <w:rsid w:val="00F65104"/>
    <w:rsid w:val="00F66241"/>
    <w:rsid w:val="00F76C72"/>
    <w:rsid w:val="00F81A77"/>
    <w:rsid w:val="00F86F09"/>
    <w:rsid w:val="00F924B1"/>
    <w:rsid w:val="00FB17D4"/>
    <w:rsid w:val="00FB7DF2"/>
    <w:rsid w:val="00FC074B"/>
    <w:rsid w:val="00FD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FF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qFormat/>
    <w:rsid w:val="0075435F"/>
    <w:pPr>
      <w:ind w:left="720"/>
    </w:pPr>
  </w:style>
  <w:style w:type="paragraph" w:styleId="a3">
    <w:name w:val="Balloon Text"/>
    <w:basedOn w:val="a"/>
    <w:link w:val="a4"/>
    <w:uiPriority w:val="99"/>
    <w:semiHidden/>
    <w:rsid w:val="0011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AD6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6731D5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40D26"/>
    <w:pPr>
      <w:ind w:left="720"/>
      <w:contextualSpacing/>
    </w:pPr>
  </w:style>
  <w:style w:type="paragraph" w:customStyle="1" w:styleId="TimesNewRoman14-095">
    <w:name w:val="Стиль (латиница) Times New Roman 14 пт Красный Слева:  -095 см..."/>
    <w:basedOn w:val="a"/>
    <w:rsid w:val="005F62D4"/>
    <w:pPr>
      <w:spacing w:after="0" w:line="240" w:lineRule="auto"/>
      <w:ind w:left="-540"/>
    </w:pPr>
    <w:rPr>
      <w:rFonts w:ascii="Times New Roman" w:hAnsi="Times New Roman" w:cs="Times New Roman"/>
      <w:color w:val="FF0000"/>
      <w:sz w:val="28"/>
      <w:szCs w:val="20"/>
    </w:rPr>
  </w:style>
  <w:style w:type="character" w:styleId="a7">
    <w:name w:val="Emphasis"/>
    <w:basedOn w:val="a0"/>
    <w:qFormat/>
    <w:locked/>
    <w:rsid w:val="006905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86C23-F39B-4A9F-98B5-BB06EAEC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29</Pages>
  <Words>6593</Words>
  <Characters>47031</Characters>
  <Application>Microsoft Office Word</Application>
  <DocSecurity>0</DocSecurity>
  <Lines>391</Lines>
  <Paragraphs>107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«Система оценивания образовательных результатов  как средство решения обучающих, развивающих и воспитательных задач в условиях дополнительного образования детей» - так очень широко</vt:lpstr>
      <vt:lpstr>«Система оценивания образовательных результатов  как средство решения обучающих, развивающих и воспитательных задач в условиях дополнительного образования детей» - так очень широко</vt:lpstr>
    </vt:vector>
  </TitlesOfParts>
  <Company>User</Company>
  <LinksUpToDate>false</LinksUpToDate>
  <CharactersWithSpaces>53517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«Система оценивания образовательных результатов  как средство решения обучающих, развивающих и воспитательных задач в условиях дополнительного образования детей» - так очень широко</dc:title>
  <dc:subject/>
  <dc:creator>Dima</dc:creator>
  <cp:keywords/>
  <dc:description/>
  <cp:lastModifiedBy>Харчевникова Елена Львовна</cp:lastModifiedBy>
  <cp:revision>13</cp:revision>
  <dcterms:created xsi:type="dcterms:W3CDTF">2013-12-22T18:15:00Z</dcterms:created>
  <dcterms:modified xsi:type="dcterms:W3CDTF">2014-01-13T13:31:00Z</dcterms:modified>
</cp:coreProperties>
</file>